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C0" w:rsidRPr="00085481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477C0" w:rsidRPr="00085481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02F3F" w:rsidRPr="00085481" w:rsidRDefault="00F02F3F" w:rsidP="007F46F3">
      <w:pPr>
        <w:ind w:firstLine="540"/>
        <w:jc w:val="center"/>
        <w:rPr>
          <w:b/>
          <w:bCs/>
          <w:sz w:val="24"/>
          <w:szCs w:val="24"/>
        </w:rPr>
      </w:pPr>
    </w:p>
    <w:p w:rsidR="000C4534" w:rsidRPr="00085481" w:rsidRDefault="00F02F3F" w:rsidP="007F46F3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  <w:r w:rsidRPr="00085481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</w:t>
      </w:r>
      <w:r w:rsidR="00A766F9" w:rsidRPr="00085481">
        <w:rPr>
          <w:rFonts w:eastAsia="Calibri"/>
          <w:b/>
          <w:sz w:val="24"/>
          <w:szCs w:val="24"/>
        </w:rPr>
        <w:t xml:space="preserve">на </w:t>
      </w:r>
      <w:r w:rsidR="00A766F9">
        <w:rPr>
          <w:rFonts w:eastAsia="Calibri"/>
          <w:b/>
          <w:sz w:val="24"/>
          <w:szCs w:val="24"/>
        </w:rPr>
        <w:t>бурый уголь</w:t>
      </w:r>
      <w:r w:rsidR="00576A5F" w:rsidRPr="00085481">
        <w:rPr>
          <w:rFonts w:eastAsia="Calibri"/>
          <w:b/>
          <w:sz w:val="24"/>
          <w:szCs w:val="24"/>
        </w:rPr>
        <w:t xml:space="preserve"> </w:t>
      </w:r>
    </w:p>
    <w:p w:rsidR="00F02F3F" w:rsidRPr="00085481" w:rsidRDefault="00576A5F" w:rsidP="007F46F3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085481">
        <w:rPr>
          <w:rFonts w:eastAsia="Calibri"/>
          <w:b/>
          <w:sz w:val="24"/>
          <w:szCs w:val="24"/>
        </w:rPr>
        <w:t xml:space="preserve">в пределах </w:t>
      </w:r>
      <w:r w:rsidR="00BC4BBE" w:rsidRPr="00085481">
        <w:rPr>
          <w:rFonts w:eastAsia="Calibri"/>
          <w:b/>
          <w:sz w:val="24"/>
          <w:szCs w:val="24"/>
        </w:rPr>
        <w:t>участка</w:t>
      </w:r>
      <w:r w:rsidR="00F02F3F" w:rsidRPr="00085481">
        <w:rPr>
          <w:rFonts w:eastAsia="Calibri"/>
          <w:b/>
          <w:sz w:val="24"/>
          <w:szCs w:val="24"/>
        </w:rPr>
        <w:t xml:space="preserve"> </w:t>
      </w:r>
      <w:r w:rsidR="00F02F3F" w:rsidRPr="00085481">
        <w:rPr>
          <w:b/>
          <w:sz w:val="24"/>
          <w:szCs w:val="24"/>
        </w:rPr>
        <w:t>«</w:t>
      </w:r>
      <w:proofErr w:type="spellStart"/>
      <w:r w:rsidR="00085481" w:rsidRPr="00085481">
        <w:rPr>
          <w:b/>
          <w:sz w:val="24"/>
          <w:szCs w:val="24"/>
        </w:rPr>
        <w:t>Акарт</w:t>
      </w:r>
      <w:proofErr w:type="spellEnd"/>
      <w:r w:rsidR="00F02F3F" w:rsidRPr="00085481">
        <w:rPr>
          <w:b/>
          <w:sz w:val="24"/>
          <w:szCs w:val="24"/>
        </w:rPr>
        <w:t>».</w:t>
      </w:r>
    </w:p>
    <w:p w:rsidR="00F02F3F" w:rsidRPr="00085481" w:rsidRDefault="004D06B3" w:rsidP="007F46F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85481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085481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08548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932992">
        <w:rPr>
          <w:rFonts w:ascii="Times New Roman" w:eastAsiaTheme="minorHAnsi" w:hAnsi="Times New Roman" w:cs="Times New Roman"/>
          <w:sz w:val="24"/>
          <w:szCs w:val="24"/>
        </w:rPr>
        <w:t>Кыргызская геологическая служба Министерства</w:t>
      </w:r>
      <w:r w:rsidR="00886CE9" w:rsidRPr="00085481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085481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:rsidR="00F02F3F" w:rsidRPr="00085481" w:rsidRDefault="00F02F3F" w:rsidP="007F46F3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481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085481">
        <w:rPr>
          <w:rFonts w:ascii="Times New Roman" w:hAnsi="Times New Roman" w:cs="Times New Roman"/>
          <w:b/>
          <w:sz w:val="24"/>
          <w:szCs w:val="24"/>
        </w:rPr>
        <w:t>.</w:t>
      </w:r>
    </w:p>
    <w:p w:rsidR="00BC4BBE" w:rsidRPr="00085481" w:rsidRDefault="00F02F3F" w:rsidP="007F46F3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085481">
        <w:rPr>
          <w:sz w:val="24"/>
          <w:szCs w:val="24"/>
        </w:rPr>
        <w:t>2.1.</w:t>
      </w:r>
      <w:r w:rsidRPr="00085481">
        <w:rPr>
          <w:sz w:val="24"/>
          <w:szCs w:val="24"/>
        </w:rPr>
        <w:tab/>
      </w:r>
      <w:r w:rsidRPr="00085481">
        <w:rPr>
          <w:b/>
          <w:sz w:val="24"/>
          <w:szCs w:val="24"/>
        </w:rPr>
        <w:t>Предмет аукциона</w:t>
      </w:r>
      <w:r w:rsidRPr="00085481">
        <w:rPr>
          <w:sz w:val="24"/>
          <w:szCs w:val="24"/>
        </w:rPr>
        <w:t xml:space="preserve">: Право пользования недрами с целью проведения геологоразведочных работ </w:t>
      </w:r>
      <w:r w:rsidR="00CA0E0C" w:rsidRPr="00085481">
        <w:rPr>
          <w:sz w:val="24"/>
          <w:szCs w:val="24"/>
        </w:rPr>
        <w:t xml:space="preserve">на </w:t>
      </w:r>
      <w:r w:rsidR="00CA0E0C">
        <w:rPr>
          <w:sz w:val="24"/>
          <w:szCs w:val="24"/>
        </w:rPr>
        <w:t>бурый уг</w:t>
      </w:r>
      <w:r w:rsidR="00A766F9">
        <w:rPr>
          <w:sz w:val="24"/>
          <w:szCs w:val="24"/>
        </w:rPr>
        <w:t>о</w:t>
      </w:r>
      <w:r w:rsidR="00CA0E0C">
        <w:rPr>
          <w:sz w:val="24"/>
          <w:szCs w:val="24"/>
        </w:rPr>
        <w:t>ль</w:t>
      </w:r>
      <w:r w:rsidR="00886CE9" w:rsidRPr="00085481">
        <w:rPr>
          <w:sz w:val="24"/>
          <w:szCs w:val="24"/>
        </w:rPr>
        <w:t xml:space="preserve"> в п</w:t>
      </w:r>
      <w:r w:rsidR="00DD4892" w:rsidRPr="00085481">
        <w:rPr>
          <w:sz w:val="24"/>
          <w:szCs w:val="24"/>
        </w:rPr>
        <w:t xml:space="preserve">ределах </w:t>
      </w:r>
      <w:r w:rsidR="00BC4BBE" w:rsidRPr="00085481">
        <w:rPr>
          <w:rFonts w:eastAsia="Calibri"/>
          <w:sz w:val="24"/>
          <w:szCs w:val="24"/>
        </w:rPr>
        <w:t xml:space="preserve">участка </w:t>
      </w:r>
      <w:r w:rsidR="00BC4BBE" w:rsidRPr="00085481">
        <w:rPr>
          <w:sz w:val="24"/>
          <w:szCs w:val="24"/>
        </w:rPr>
        <w:t>«</w:t>
      </w:r>
      <w:proofErr w:type="spellStart"/>
      <w:r w:rsidR="00BC4BBE" w:rsidRPr="00085481">
        <w:rPr>
          <w:sz w:val="24"/>
          <w:szCs w:val="24"/>
        </w:rPr>
        <w:t>А</w:t>
      </w:r>
      <w:r w:rsidR="00085481" w:rsidRPr="00085481">
        <w:rPr>
          <w:sz w:val="24"/>
          <w:szCs w:val="24"/>
        </w:rPr>
        <w:t>карт</w:t>
      </w:r>
      <w:proofErr w:type="spellEnd"/>
      <w:r w:rsidR="00BC4BBE" w:rsidRPr="00085481">
        <w:rPr>
          <w:sz w:val="24"/>
          <w:szCs w:val="24"/>
        </w:rPr>
        <w:t>».</w:t>
      </w:r>
    </w:p>
    <w:p w:rsidR="00BC4BBE" w:rsidRPr="00085481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85481">
        <w:rPr>
          <w:sz w:val="24"/>
          <w:szCs w:val="24"/>
        </w:rPr>
        <w:t>2.2.</w:t>
      </w:r>
      <w:r w:rsidRPr="00085481">
        <w:rPr>
          <w:sz w:val="24"/>
          <w:szCs w:val="24"/>
        </w:rPr>
        <w:tab/>
      </w:r>
      <w:r w:rsidRPr="00085481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085481">
        <w:rPr>
          <w:sz w:val="24"/>
          <w:szCs w:val="24"/>
        </w:rPr>
        <w:t xml:space="preserve"> </w:t>
      </w:r>
      <w:r w:rsidR="00BC4BBE" w:rsidRPr="00085481">
        <w:rPr>
          <w:rFonts w:eastAsia="Calibri"/>
          <w:sz w:val="24"/>
          <w:szCs w:val="24"/>
        </w:rPr>
        <w:t xml:space="preserve">участка </w:t>
      </w:r>
      <w:r w:rsidR="00BC4BBE" w:rsidRPr="00085481">
        <w:rPr>
          <w:sz w:val="24"/>
          <w:szCs w:val="24"/>
        </w:rPr>
        <w:t>«</w:t>
      </w:r>
      <w:proofErr w:type="spellStart"/>
      <w:r w:rsidR="00BC4BBE" w:rsidRPr="00085481">
        <w:rPr>
          <w:sz w:val="24"/>
          <w:szCs w:val="24"/>
        </w:rPr>
        <w:t>А</w:t>
      </w:r>
      <w:r w:rsidR="00085481" w:rsidRPr="00085481">
        <w:rPr>
          <w:sz w:val="24"/>
          <w:szCs w:val="24"/>
        </w:rPr>
        <w:t>карт</w:t>
      </w:r>
      <w:proofErr w:type="spellEnd"/>
      <w:r w:rsidR="00BC4BBE" w:rsidRPr="00085481">
        <w:rPr>
          <w:sz w:val="24"/>
          <w:szCs w:val="24"/>
        </w:rPr>
        <w:t>».</w:t>
      </w:r>
    </w:p>
    <w:p w:rsidR="00F02F3F" w:rsidRPr="00085481" w:rsidRDefault="00F02F3F" w:rsidP="007F46F3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085481">
        <w:rPr>
          <w:sz w:val="24"/>
          <w:szCs w:val="24"/>
        </w:rPr>
        <w:t>2.3.</w:t>
      </w:r>
      <w:r w:rsidRPr="00085481">
        <w:rPr>
          <w:sz w:val="24"/>
          <w:szCs w:val="24"/>
        </w:rPr>
        <w:tab/>
      </w:r>
      <w:r w:rsidRPr="00085481">
        <w:rPr>
          <w:b/>
          <w:sz w:val="24"/>
          <w:szCs w:val="24"/>
        </w:rPr>
        <w:t>Вид полезного ископаемого</w:t>
      </w:r>
      <w:r w:rsidRPr="00085481">
        <w:rPr>
          <w:sz w:val="24"/>
          <w:szCs w:val="24"/>
        </w:rPr>
        <w:t xml:space="preserve"> – </w:t>
      </w:r>
      <w:r w:rsidR="00CA0E0C">
        <w:rPr>
          <w:sz w:val="24"/>
          <w:szCs w:val="24"/>
        </w:rPr>
        <w:t xml:space="preserve">бурый </w:t>
      </w:r>
      <w:r w:rsidR="00BC3D92" w:rsidRPr="00085481">
        <w:rPr>
          <w:sz w:val="24"/>
          <w:szCs w:val="24"/>
        </w:rPr>
        <w:t>уголь</w:t>
      </w:r>
      <w:r w:rsidRPr="00085481">
        <w:rPr>
          <w:sz w:val="24"/>
          <w:szCs w:val="24"/>
        </w:rPr>
        <w:t xml:space="preserve">. </w:t>
      </w:r>
    </w:p>
    <w:p w:rsidR="00F02F3F" w:rsidRPr="00085481" w:rsidRDefault="00F02F3F" w:rsidP="007F46F3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085481">
        <w:rPr>
          <w:b/>
          <w:sz w:val="24"/>
          <w:szCs w:val="24"/>
        </w:rPr>
        <w:t>3.</w:t>
      </w:r>
      <w:r w:rsidRPr="00085481">
        <w:rPr>
          <w:b/>
          <w:sz w:val="24"/>
          <w:szCs w:val="24"/>
        </w:rPr>
        <w:tab/>
        <w:t>Сведения об объекте недр:</w:t>
      </w:r>
    </w:p>
    <w:p w:rsidR="00F02F3F" w:rsidRPr="00085481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085481">
        <w:rPr>
          <w:b/>
          <w:sz w:val="24"/>
          <w:szCs w:val="24"/>
        </w:rPr>
        <w:t>3.1</w:t>
      </w:r>
      <w:r w:rsidRPr="00085481">
        <w:rPr>
          <w:b/>
          <w:sz w:val="24"/>
          <w:szCs w:val="24"/>
        </w:rPr>
        <w:tab/>
        <w:t>Географическое расположение недр</w:t>
      </w:r>
      <w:r w:rsidRPr="00085481">
        <w:rPr>
          <w:sz w:val="24"/>
          <w:szCs w:val="24"/>
        </w:rPr>
        <w:t>:</w:t>
      </w:r>
    </w:p>
    <w:p w:rsidR="00085481" w:rsidRPr="00085481" w:rsidRDefault="00085481" w:rsidP="00085481">
      <w:pPr>
        <w:ind w:firstLine="851"/>
        <w:jc w:val="both"/>
        <w:rPr>
          <w:sz w:val="24"/>
          <w:szCs w:val="24"/>
        </w:rPr>
      </w:pPr>
      <w:r w:rsidRPr="00085481">
        <w:rPr>
          <w:sz w:val="24"/>
          <w:szCs w:val="24"/>
        </w:rPr>
        <w:t xml:space="preserve">Участок </w:t>
      </w:r>
      <w:proofErr w:type="spellStart"/>
      <w:r w:rsidRPr="00085481">
        <w:rPr>
          <w:sz w:val="24"/>
          <w:szCs w:val="24"/>
        </w:rPr>
        <w:t>Акарт</w:t>
      </w:r>
      <w:proofErr w:type="spellEnd"/>
      <w:r w:rsidRPr="00085481">
        <w:rPr>
          <w:sz w:val="24"/>
          <w:szCs w:val="24"/>
        </w:rPr>
        <w:t xml:space="preserve"> расположено на западных отрогах </w:t>
      </w:r>
      <w:proofErr w:type="spellStart"/>
      <w:r w:rsidRPr="00085481">
        <w:rPr>
          <w:sz w:val="24"/>
          <w:szCs w:val="24"/>
        </w:rPr>
        <w:t>Алайского</w:t>
      </w:r>
      <w:proofErr w:type="spellEnd"/>
      <w:r w:rsidRPr="00085481">
        <w:rPr>
          <w:sz w:val="24"/>
          <w:szCs w:val="24"/>
        </w:rPr>
        <w:t xml:space="preserve"> хребта, являющегося водоразделом реки </w:t>
      </w:r>
      <w:proofErr w:type="spellStart"/>
      <w:r w:rsidRPr="00085481">
        <w:rPr>
          <w:sz w:val="24"/>
          <w:szCs w:val="24"/>
        </w:rPr>
        <w:t>Кичик</w:t>
      </w:r>
      <w:proofErr w:type="spellEnd"/>
      <w:r w:rsidRPr="00085481">
        <w:rPr>
          <w:sz w:val="24"/>
          <w:szCs w:val="24"/>
        </w:rPr>
        <w:t xml:space="preserve"> </w:t>
      </w:r>
      <w:proofErr w:type="spellStart"/>
      <w:r w:rsidRPr="00085481">
        <w:rPr>
          <w:sz w:val="24"/>
          <w:szCs w:val="24"/>
        </w:rPr>
        <w:t>Кумтор</w:t>
      </w:r>
      <w:proofErr w:type="spellEnd"/>
      <w:r w:rsidRPr="00085481">
        <w:rPr>
          <w:sz w:val="24"/>
          <w:szCs w:val="24"/>
        </w:rPr>
        <w:t xml:space="preserve"> и находится в 25 от </w:t>
      </w:r>
      <w:proofErr w:type="spellStart"/>
      <w:r w:rsidRPr="00085481">
        <w:rPr>
          <w:sz w:val="24"/>
          <w:szCs w:val="24"/>
        </w:rPr>
        <w:t>Кичи</w:t>
      </w:r>
      <w:proofErr w:type="spellEnd"/>
      <w:r w:rsidRPr="00085481">
        <w:rPr>
          <w:sz w:val="24"/>
          <w:szCs w:val="24"/>
        </w:rPr>
        <w:t xml:space="preserve"> </w:t>
      </w:r>
      <w:proofErr w:type="gramStart"/>
      <w:r w:rsidRPr="00085481">
        <w:rPr>
          <w:sz w:val="24"/>
          <w:szCs w:val="24"/>
        </w:rPr>
        <w:t>Алая</w:t>
      </w:r>
      <w:proofErr w:type="gramEnd"/>
      <w:r w:rsidRPr="00085481">
        <w:rPr>
          <w:sz w:val="24"/>
          <w:szCs w:val="24"/>
        </w:rPr>
        <w:t xml:space="preserve"> </w:t>
      </w:r>
      <w:proofErr w:type="spellStart"/>
      <w:r w:rsidRPr="00085481">
        <w:rPr>
          <w:sz w:val="24"/>
          <w:szCs w:val="24"/>
        </w:rPr>
        <w:t>Ноокатского</w:t>
      </w:r>
      <w:proofErr w:type="spellEnd"/>
      <w:r w:rsidRPr="00085481">
        <w:rPr>
          <w:sz w:val="24"/>
          <w:szCs w:val="24"/>
        </w:rPr>
        <w:t xml:space="preserve"> района.</w:t>
      </w:r>
    </w:p>
    <w:p w:rsidR="00F02F3F" w:rsidRPr="00085481" w:rsidRDefault="00F02F3F" w:rsidP="007F46F3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085481">
        <w:rPr>
          <w:b/>
          <w:sz w:val="24"/>
          <w:szCs w:val="24"/>
        </w:rPr>
        <w:t>3.2.</w:t>
      </w:r>
      <w:r w:rsidRPr="00085481">
        <w:rPr>
          <w:b/>
          <w:sz w:val="24"/>
          <w:szCs w:val="24"/>
        </w:rPr>
        <w:tab/>
        <w:t>Размеры лицензионной площади:</w:t>
      </w:r>
    </w:p>
    <w:p w:rsidR="00F02F3F" w:rsidRPr="00085481" w:rsidRDefault="00F02F3F" w:rsidP="007F46F3">
      <w:pPr>
        <w:ind w:firstLine="540"/>
        <w:jc w:val="both"/>
        <w:rPr>
          <w:sz w:val="24"/>
          <w:szCs w:val="24"/>
        </w:rPr>
      </w:pPr>
      <w:r w:rsidRPr="00085481">
        <w:rPr>
          <w:sz w:val="24"/>
          <w:szCs w:val="24"/>
        </w:rPr>
        <w:t xml:space="preserve">Контуры угловых точек лицензионной площади в прямоугольной системе координат </w:t>
      </w:r>
      <w:proofErr w:type="gramStart"/>
      <w:r w:rsidRPr="00085481">
        <w:rPr>
          <w:sz w:val="24"/>
          <w:szCs w:val="24"/>
        </w:rPr>
        <w:t>для</w:t>
      </w:r>
      <w:proofErr w:type="gramEnd"/>
      <w:r w:rsidRPr="00085481">
        <w:rPr>
          <w:sz w:val="24"/>
          <w:szCs w:val="24"/>
        </w:rPr>
        <w:t xml:space="preserve"> </w:t>
      </w:r>
      <w:proofErr w:type="gramStart"/>
      <w:r w:rsidRPr="00085481">
        <w:rPr>
          <w:sz w:val="24"/>
          <w:szCs w:val="24"/>
        </w:rPr>
        <w:t>проведение</w:t>
      </w:r>
      <w:proofErr w:type="gramEnd"/>
      <w:r w:rsidRPr="00085481">
        <w:rPr>
          <w:sz w:val="24"/>
          <w:szCs w:val="24"/>
        </w:rPr>
        <w:t xml:space="preserve"> геологоразведочных работ:</w:t>
      </w:r>
    </w:p>
    <w:p w:rsidR="0091762A" w:rsidRPr="00085481" w:rsidRDefault="0091762A" w:rsidP="007F46F3">
      <w:pPr>
        <w:ind w:firstLine="540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1686"/>
        <w:gridCol w:w="1556"/>
        <w:gridCol w:w="569"/>
        <w:gridCol w:w="1555"/>
        <w:gridCol w:w="1559"/>
      </w:tblGrid>
      <w:tr w:rsidR="00ED5B22" w:rsidRPr="00085481" w:rsidTr="005528D1">
        <w:trPr>
          <w:jc w:val="center"/>
        </w:trPr>
        <w:tc>
          <w:tcPr>
            <w:tcW w:w="583" w:type="dxa"/>
          </w:tcPr>
          <w:p w:rsidR="0091762A" w:rsidRPr="00085481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8548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86" w:type="dxa"/>
          </w:tcPr>
          <w:p w:rsidR="0091762A" w:rsidRPr="00085481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85481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91762A" w:rsidRPr="00085481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85481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569" w:type="dxa"/>
          </w:tcPr>
          <w:p w:rsidR="0091762A" w:rsidRPr="00085481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8548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55" w:type="dxa"/>
          </w:tcPr>
          <w:p w:rsidR="0091762A" w:rsidRPr="00085481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85481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762A" w:rsidRPr="00085481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085481">
              <w:rPr>
                <w:b/>
                <w:sz w:val="24"/>
                <w:szCs w:val="24"/>
              </w:rPr>
              <w:t>У</w:t>
            </w:r>
          </w:p>
        </w:tc>
      </w:tr>
      <w:tr w:rsidR="00ED5B22" w:rsidRPr="00085481" w:rsidTr="005528D1">
        <w:trPr>
          <w:jc w:val="center"/>
        </w:trPr>
        <w:tc>
          <w:tcPr>
            <w:tcW w:w="583" w:type="dxa"/>
          </w:tcPr>
          <w:p w:rsidR="002F49EA" w:rsidRPr="00085481" w:rsidRDefault="002F49EA" w:rsidP="007F46F3">
            <w:pPr>
              <w:jc w:val="center"/>
              <w:rPr>
                <w:b/>
                <w:sz w:val="24"/>
                <w:szCs w:val="24"/>
              </w:rPr>
            </w:pPr>
            <w:r w:rsidRPr="0008548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2F49EA" w:rsidRPr="00085481" w:rsidRDefault="00085481" w:rsidP="00085481">
            <w:pPr>
              <w:jc w:val="center"/>
              <w:rPr>
                <w:sz w:val="24"/>
                <w:szCs w:val="24"/>
              </w:rPr>
            </w:pPr>
            <w:r w:rsidRPr="00085481">
              <w:rPr>
                <w:sz w:val="24"/>
                <w:szCs w:val="24"/>
              </w:rPr>
              <w:t xml:space="preserve">13293289. </w:t>
            </w:r>
          </w:p>
        </w:tc>
        <w:tc>
          <w:tcPr>
            <w:tcW w:w="1556" w:type="dxa"/>
          </w:tcPr>
          <w:p w:rsidR="002F49EA" w:rsidRPr="00085481" w:rsidRDefault="00085481" w:rsidP="00085481">
            <w:pPr>
              <w:jc w:val="center"/>
              <w:rPr>
                <w:sz w:val="24"/>
                <w:szCs w:val="24"/>
              </w:rPr>
            </w:pPr>
            <w:r w:rsidRPr="00085481">
              <w:rPr>
                <w:sz w:val="24"/>
                <w:szCs w:val="24"/>
              </w:rPr>
              <w:t xml:space="preserve">4417959. </w:t>
            </w:r>
          </w:p>
        </w:tc>
        <w:tc>
          <w:tcPr>
            <w:tcW w:w="569" w:type="dxa"/>
          </w:tcPr>
          <w:p w:rsidR="002F49EA" w:rsidRPr="00085481" w:rsidRDefault="00085481" w:rsidP="007F46F3">
            <w:pPr>
              <w:jc w:val="center"/>
              <w:rPr>
                <w:b/>
                <w:sz w:val="24"/>
                <w:szCs w:val="24"/>
              </w:rPr>
            </w:pPr>
            <w:r w:rsidRPr="0008548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5" w:type="dxa"/>
          </w:tcPr>
          <w:p w:rsidR="002F49EA" w:rsidRPr="00085481" w:rsidRDefault="00085481" w:rsidP="007F46F3">
            <w:pPr>
              <w:jc w:val="center"/>
              <w:rPr>
                <w:sz w:val="24"/>
                <w:szCs w:val="24"/>
              </w:rPr>
            </w:pPr>
            <w:r w:rsidRPr="00085481">
              <w:rPr>
                <w:sz w:val="24"/>
                <w:szCs w:val="24"/>
              </w:rPr>
              <w:t>13293736.</w:t>
            </w:r>
          </w:p>
        </w:tc>
        <w:tc>
          <w:tcPr>
            <w:tcW w:w="1559" w:type="dxa"/>
          </w:tcPr>
          <w:p w:rsidR="002F49EA" w:rsidRPr="00085481" w:rsidRDefault="00085481" w:rsidP="007F46F3">
            <w:pPr>
              <w:jc w:val="center"/>
              <w:rPr>
                <w:sz w:val="24"/>
                <w:szCs w:val="24"/>
              </w:rPr>
            </w:pPr>
            <w:r w:rsidRPr="00085481">
              <w:rPr>
                <w:sz w:val="24"/>
                <w:szCs w:val="24"/>
              </w:rPr>
              <w:t>4417135.</w:t>
            </w:r>
          </w:p>
        </w:tc>
      </w:tr>
      <w:tr w:rsidR="00ED5B22" w:rsidRPr="00085481" w:rsidTr="005528D1">
        <w:trPr>
          <w:jc w:val="center"/>
        </w:trPr>
        <w:tc>
          <w:tcPr>
            <w:tcW w:w="583" w:type="dxa"/>
          </w:tcPr>
          <w:p w:rsidR="002F49EA" w:rsidRPr="00085481" w:rsidRDefault="002F49EA" w:rsidP="007F46F3">
            <w:pPr>
              <w:jc w:val="center"/>
              <w:rPr>
                <w:b/>
                <w:sz w:val="24"/>
                <w:szCs w:val="24"/>
              </w:rPr>
            </w:pPr>
            <w:r w:rsidRPr="0008548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2F49EA" w:rsidRPr="00085481" w:rsidRDefault="00085481" w:rsidP="007F46F3">
            <w:pPr>
              <w:jc w:val="center"/>
              <w:rPr>
                <w:sz w:val="24"/>
                <w:szCs w:val="24"/>
              </w:rPr>
            </w:pPr>
            <w:r w:rsidRPr="00085481">
              <w:rPr>
                <w:sz w:val="24"/>
                <w:szCs w:val="24"/>
              </w:rPr>
              <w:t>13293736.</w:t>
            </w:r>
          </w:p>
        </w:tc>
        <w:tc>
          <w:tcPr>
            <w:tcW w:w="1556" w:type="dxa"/>
          </w:tcPr>
          <w:p w:rsidR="002F49EA" w:rsidRPr="00085481" w:rsidRDefault="00085481" w:rsidP="007F46F3">
            <w:pPr>
              <w:jc w:val="center"/>
              <w:rPr>
                <w:sz w:val="24"/>
                <w:szCs w:val="24"/>
              </w:rPr>
            </w:pPr>
            <w:r w:rsidRPr="00085481">
              <w:rPr>
                <w:sz w:val="24"/>
                <w:szCs w:val="24"/>
              </w:rPr>
              <w:t>4417959.</w:t>
            </w:r>
          </w:p>
        </w:tc>
        <w:tc>
          <w:tcPr>
            <w:tcW w:w="569" w:type="dxa"/>
          </w:tcPr>
          <w:p w:rsidR="002F49EA" w:rsidRPr="00085481" w:rsidRDefault="00085481" w:rsidP="007F46F3">
            <w:pPr>
              <w:jc w:val="center"/>
              <w:rPr>
                <w:b/>
                <w:sz w:val="24"/>
                <w:szCs w:val="24"/>
              </w:rPr>
            </w:pPr>
            <w:r w:rsidRPr="0008548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5" w:type="dxa"/>
          </w:tcPr>
          <w:p w:rsidR="002F49EA" w:rsidRPr="00085481" w:rsidRDefault="00085481" w:rsidP="007F46F3">
            <w:pPr>
              <w:jc w:val="center"/>
              <w:rPr>
                <w:sz w:val="24"/>
                <w:szCs w:val="24"/>
              </w:rPr>
            </w:pPr>
            <w:r w:rsidRPr="00085481">
              <w:rPr>
                <w:sz w:val="24"/>
                <w:szCs w:val="24"/>
              </w:rPr>
              <w:t>13293289.</w:t>
            </w:r>
          </w:p>
        </w:tc>
        <w:tc>
          <w:tcPr>
            <w:tcW w:w="1559" w:type="dxa"/>
          </w:tcPr>
          <w:p w:rsidR="002F49EA" w:rsidRPr="00085481" w:rsidRDefault="00085481" w:rsidP="007F46F3">
            <w:pPr>
              <w:jc w:val="center"/>
              <w:rPr>
                <w:sz w:val="24"/>
                <w:szCs w:val="24"/>
              </w:rPr>
            </w:pPr>
            <w:r w:rsidRPr="00085481">
              <w:rPr>
                <w:sz w:val="24"/>
                <w:szCs w:val="24"/>
              </w:rPr>
              <w:t>4417135.</w:t>
            </w:r>
          </w:p>
        </w:tc>
      </w:tr>
    </w:tbl>
    <w:p w:rsidR="0091762A" w:rsidRPr="00085481" w:rsidRDefault="0091762A" w:rsidP="007F46F3">
      <w:pPr>
        <w:pStyle w:val="111"/>
        <w:ind w:firstLine="0"/>
        <w:rPr>
          <w:sz w:val="24"/>
          <w:szCs w:val="24"/>
        </w:rPr>
      </w:pPr>
      <w:r w:rsidRPr="00085481">
        <w:rPr>
          <w:sz w:val="24"/>
          <w:szCs w:val="24"/>
        </w:rPr>
        <w:tab/>
      </w:r>
    </w:p>
    <w:p w:rsidR="0091762A" w:rsidRPr="00085481" w:rsidRDefault="0091762A" w:rsidP="007F46F3">
      <w:pPr>
        <w:pStyle w:val="111"/>
        <w:ind w:firstLine="567"/>
        <w:rPr>
          <w:sz w:val="24"/>
          <w:szCs w:val="24"/>
        </w:rPr>
      </w:pPr>
      <w:r w:rsidRPr="00085481">
        <w:rPr>
          <w:sz w:val="24"/>
          <w:szCs w:val="24"/>
        </w:rPr>
        <w:t xml:space="preserve">Площадь составляет </w:t>
      </w:r>
      <w:r w:rsidR="00085481">
        <w:rPr>
          <w:sz w:val="24"/>
          <w:szCs w:val="24"/>
        </w:rPr>
        <w:t>36,80</w:t>
      </w:r>
      <w:r w:rsidRPr="00085481">
        <w:rPr>
          <w:sz w:val="24"/>
          <w:szCs w:val="24"/>
        </w:rPr>
        <w:t xml:space="preserve"> га.</w:t>
      </w:r>
    </w:p>
    <w:p w:rsidR="00F02F3F" w:rsidRPr="00085481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085481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proofErr w:type="gramStart"/>
      <w:r w:rsidR="00085481" w:rsidRPr="00085481">
        <w:rPr>
          <w:i/>
          <w:sz w:val="24"/>
          <w:szCs w:val="24"/>
          <w:lang w:val="en-US"/>
        </w:rPr>
        <w:t>J</w:t>
      </w:r>
      <w:r w:rsidRPr="00085481">
        <w:rPr>
          <w:i/>
          <w:sz w:val="24"/>
          <w:szCs w:val="24"/>
        </w:rPr>
        <w:t>-4</w:t>
      </w:r>
      <w:r w:rsidR="001F0530" w:rsidRPr="00085481">
        <w:rPr>
          <w:i/>
          <w:sz w:val="24"/>
          <w:szCs w:val="24"/>
        </w:rPr>
        <w:t>3</w:t>
      </w:r>
      <w:r w:rsidRPr="00085481">
        <w:rPr>
          <w:i/>
          <w:sz w:val="24"/>
          <w:szCs w:val="24"/>
        </w:rPr>
        <w:t>-</w:t>
      </w:r>
      <w:r w:rsidR="00085481" w:rsidRPr="00085481">
        <w:rPr>
          <w:i/>
          <w:sz w:val="24"/>
          <w:szCs w:val="24"/>
        </w:rPr>
        <w:t>2</w:t>
      </w:r>
      <w:r w:rsidRPr="00085481">
        <w:rPr>
          <w:i/>
          <w:sz w:val="24"/>
          <w:szCs w:val="24"/>
        </w:rPr>
        <w:t>.</w:t>
      </w:r>
      <w:proofErr w:type="gramEnd"/>
      <w:r w:rsidRPr="00085481">
        <w:rPr>
          <w:b/>
          <w:i/>
          <w:sz w:val="24"/>
          <w:szCs w:val="24"/>
        </w:rPr>
        <w:t xml:space="preserve"> </w:t>
      </w:r>
    </w:p>
    <w:p w:rsidR="00F02F3F" w:rsidRPr="00085481" w:rsidRDefault="00F02F3F" w:rsidP="007F46F3">
      <w:pPr>
        <w:ind w:firstLine="709"/>
        <w:jc w:val="center"/>
        <w:rPr>
          <w:b/>
          <w:sz w:val="24"/>
          <w:szCs w:val="24"/>
        </w:rPr>
      </w:pPr>
      <w:r w:rsidRPr="00085481">
        <w:rPr>
          <w:b/>
          <w:sz w:val="24"/>
          <w:szCs w:val="24"/>
        </w:rPr>
        <w:t>Геологическая характеристика площади</w:t>
      </w:r>
      <w:r w:rsidR="003B77A5" w:rsidRPr="00085481">
        <w:rPr>
          <w:b/>
          <w:sz w:val="24"/>
          <w:szCs w:val="24"/>
        </w:rPr>
        <w:t>.</w:t>
      </w:r>
    </w:p>
    <w:p w:rsidR="00085481" w:rsidRPr="00085481" w:rsidRDefault="00085481" w:rsidP="00085481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  <w:lang w:val="ky-KG"/>
        </w:rPr>
      </w:pPr>
      <w:r w:rsidRPr="00085481">
        <w:rPr>
          <w:rStyle w:val="FontStyle16"/>
          <w:sz w:val="24"/>
          <w:szCs w:val="24"/>
          <w:lang w:val="ky-KG"/>
        </w:rPr>
        <w:t xml:space="preserve">Геолого-съемочными работами (А. Разваляев, 1965г.) устоновлено,что проявления </w:t>
      </w:r>
      <w:r>
        <w:rPr>
          <w:rStyle w:val="FontStyle16"/>
          <w:sz w:val="24"/>
          <w:szCs w:val="24"/>
          <w:lang w:val="ky-KG"/>
        </w:rPr>
        <w:t>Акарт</w:t>
      </w:r>
      <w:r w:rsidRPr="00085481">
        <w:rPr>
          <w:rStyle w:val="FontStyle16"/>
          <w:sz w:val="24"/>
          <w:szCs w:val="24"/>
          <w:lang w:val="ky-KG"/>
        </w:rPr>
        <w:t xml:space="preserve"> приурочены к юрским лимническим отложениям.</w:t>
      </w:r>
    </w:p>
    <w:p w:rsidR="00085481" w:rsidRPr="00085481" w:rsidRDefault="00085481" w:rsidP="00085481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  <w:lang w:val="ky-KG"/>
        </w:rPr>
      </w:pPr>
      <w:r w:rsidRPr="00085481">
        <w:rPr>
          <w:rStyle w:val="FontStyle16"/>
          <w:sz w:val="24"/>
          <w:szCs w:val="24"/>
          <w:lang w:val="ky-KG"/>
        </w:rPr>
        <w:t>В 1983-87 гг. В районе проводились групповая геологическая съемка и поиски масшаба1:50 000 (С. Ненахов), где откартированы юрские угленосные отложения. Запасы и ресурсы угля не подсчитывались.</w:t>
      </w:r>
    </w:p>
    <w:p w:rsidR="00085481" w:rsidRPr="00085481" w:rsidRDefault="00085481" w:rsidP="00085481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  <w:lang w:val="ky-KG"/>
        </w:rPr>
      </w:pPr>
      <w:r w:rsidRPr="00085481">
        <w:rPr>
          <w:rStyle w:val="FontStyle16"/>
          <w:sz w:val="24"/>
          <w:szCs w:val="24"/>
          <w:lang w:val="ky-KG"/>
        </w:rPr>
        <w:t>В геологическом строении участка принимают участие отложения средного – вернего карбона, мела, палеогена и четвертичной системы.</w:t>
      </w:r>
    </w:p>
    <w:p w:rsidR="00085481" w:rsidRPr="00085481" w:rsidRDefault="00085481" w:rsidP="00085481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  <w:lang w:val="ky-KG"/>
        </w:rPr>
      </w:pPr>
      <w:r w:rsidRPr="00085481">
        <w:rPr>
          <w:rStyle w:val="FontStyle16"/>
          <w:sz w:val="24"/>
          <w:szCs w:val="24"/>
          <w:lang w:val="ky-KG"/>
        </w:rPr>
        <w:t xml:space="preserve">Проявление </w:t>
      </w:r>
      <w:r>
        <w:rPr>
          <w:rStyle w:val="FontStyle16"/>
          <w:sz w:val="24"/>
          <w:szCs w:val="24"/>
          <w:lang w:val="ky-KG"/>
        </w:rPr>
        <w:t>Акарт</w:t>
      </w:r>
      <w:r w:rsidRPr="00085481">
        <w:rPr>
          <w:rStyle w:val="FontStyle16"/>
          <w:sz w:val="24"/>
          <w:szCs w:val="24"/>
          <w:lang w:val="ky-KG"/>
        </w:rPr>
        <w:t xml:space="preserve"> приурочено к кичикалайской грабен-синклинали. Центральная ее часть сложена мульдообразной синклиналью с углами падения в южном крыле 10</w:t>
      </w:r>
      <w:r w:rsidRPr="00085481">
        <w:rPr>
          <w:rStyle w:val="FontStyle16"/>
          <w:sz w:val="24"/>
          <w:szCs w:val="24"/>
          <w:vertAlign w:val="superscript"/>
          <w:lang w:val="ky-KG"/>
        </w:rPr>
        <w:t>0</w:t>
      </w:r>
      <w:r w:rsidRPr="00085481">
        <w:rPr>
          <w:rStyle w:val="FontStyle16"/>
          <w:sz w:val="24"/>
          <w:szCs w:val="24"/>
          <w:lang w:val="ky-KG"/>
        </w:rPr>
        <w:t>-30</w:t>
      </w:r>
      <w:r w:rsidRPr="00085481">
        <w:rPr>
          <w:rStyle w:val="FontStyle16"/>
          <w:sz w:val="24"/>
          <w:szCs w:val="24"/>
          <w:vertAlign w:val="superscript"/>
          <w:lang w:val="ky-KG"/>
        </w:rPr>
        <w:t>0</w:t>
      </w:r>
      <w:r w:rsidRPr="00085481">
        <w:rPr>
          <w:rStyle w:val="FontStyle16"/>
          <w:sz w:val="24"/>
          <w:szCs w:val="24"/>
          <w:lang w:val="ky-KG"/>
        </w:rPr>
        <w:t>, в северном 30</w:t>
      </w:r>
      <w:r w:rsidRPr="00085481">
        <w:rPr>
          <w:rStyle w:val="FontStyle16"/>
          <w:sz w:val="24"/>
          <w:szCs w:val="24"/>
          <w:vertAlign w:val="superscript"/>
          <w:lang w:val="ky-KG"/>
        </w:rPr>
        <w:t>0</w:t>
      </w:r>
      <w:r w:rsidRPr="00085481">
        <w:rPr>
          <w:rStyle w:val="FontStyle16"/>
          <w:sz w:val="24"/>
          <w:szCs w:val="24"/>
          <w:lang w:val="ky-KG"/>
        </w:rPr>
        <w:t>-50</w:t>
      </w:r>
      <w:r w:rsidRPr="00085481">
        <w:rPr>
          <w:rStyle w:val="FontStyle16"/>
          <w:sz w:val="24"/>
          <w:szCs w:val="24"/>
          <w:vertAlign w:val="superscript"/>
          <w:lang w:val="ky-KG"/>
        </w:rPr>
        <w:t>0</w:t>
      </w:r>
      <w:r w:rsidRPr="00085481">
        <w:rPr>
          <w:rStyle w:val="FontStyle16"/>
          <w:sz w:val="24"/>
          <w:szCs w:val="24"/>
          <w:lang w:val="ky-KG"/>
        </w:rPr>
        <w:t>. Юное располагается две линейные, опрокинутое на север складки, осложняющие в целом простую структуру. Протяженность складок 3-6 км, ширина до 1 км. Оси ориентованы в северо-восточном направлении. С юга грабен-синклиналь обрезена Кичи-Алайским взбросом.</w:t>
      </w:r>
    </w:p>
    <w:p w:rsidR="00085481" w:rsidRPr="00085481" w:rsidRDefault="00085481" w:rsidP="00085481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  <w:lang w:val="ky-KG"/>
        </w:rPr>
      </w:pPr>
      <w:r w:rsidRPr="00085481">
        <w:rPr>
          <w:rStyle w:val="FontStyle16"/>
          <w:sz w:val="24"/>
          <w:szCs w:val="24"/>
          <w:lang w:val="ky-KG"/>
        </w:rPr>
        <w:t>На проявлении Западный Кашкасу пласт угля мощностью более 1,0 метра просложен на расстоянии 1,2км. Строение пласта учено слабо.</w:t>
      </w:r>
    </w:p>
    <w:p w:rsidR="00085481" w:rsidRPr="00085481" w:rsidRDefault="00085481" w:rsidP="00085481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  <w:lang w:val="ky-KG"/>
        </w:rPr>
      </w:pPr>
      <w:r w:rsidRPr="00085481">
        <w:rPr>
          <w:rStyle w:val="FontStyle16"/>
          <w:sz w:val="24"/>
          <w:szCs w:val="24"/>
          <w:lang w:val="ky-KG"/>
        </w:rPr>
        <w:t>Качество угля изучено крайне слабо. По исследованиям оно следующее: зольность колебается от 4 до 40%, при среднем его значении -11,8%, содержание массовой доли серы – 0,28%; удельная теплота сгорения от 6500 ккал/кг.</w:t>
      </w:r>
    </w:p>
    <w:p w:rsidR="00085481" w:rsidRPr="00085481" w:rsidRDefault="00085481" w:rsidP="00085481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  <w:lang w:val="ky-KG"/>
        </w:rPr>
      </w:pPr>
      <w:r w:rsidRPr="00085481">
        <w:rPr>
          <w:rStyle w:val="FontStyle16"/>
          <w:sz w:val="24"/>
          <w:szCs w:val="24"/>
          <w:lang w:val="ky-KG"/>
        </w:rPr>
        <w:t xml:space="preserve">Угольные пласты, имеющие промышленное значение, залегают в нижней части сулюктинской подсвиты, среди черных и серых глин, образуя толщу, мощностью до 35 </w:t>
      </w:r>
      <w:r w:rsidRPr="00085481">
        <w:rPr>
          <w:rStyle w:val="FontStyle16"/>
          <w:sz w:val="24"/>
          <w:szCs w:val="24"/>
          <w:lang w:val="ky-KG"/>
        </w:rPr>
        <w:lastRenderedPageBreak/>
        <w:t>метров. Пласты имеют моноклинальное залегание с падением на юго-восток под углом 20</w:t>
      </w:r>
      <w:r w:rsidRPr="00085481">
        <w:rPr>
          <w:rStyle w:val="FontStyle16"/>
          <w:sz w:val="24"/>
          <w:szCs w:val="24"/>
          <w:vertAlign w:val="superscript"/>
          <w:lang w:val="ky-KG"/>
        </w:rPr>
        <w:t>0</w:t>
      </w:r>
      <w:r w:rsidRPr="00085481">
        <w:rPr>
          <w:rStyle w:val="FontStyle16"/>
          <w:sz w:val="24"/>
          <w:szCs w:val="24"/>
          <w:lang w:val="ky-KG"/>
        </w:rPr>
        <w:t>, а юго-западном фланге, изменяясь до 45</w:t>
      </w:r>
      <w:r w:rsidRPr="00085481">
        <w:rPr>
          <w:rStyle w:val="FontStyle16"/>
          <w:sz w:val="24"/>
          <w:szCs w:val="24"/>
          <w:vertAlign w:val="superscript"/>
          <w:lang w:val="ky-KG"/>
        </w:rPr>
        <w:t>0</w:t>
      </w:r>
      <w:r w:rsidRPr="00085481">
        <w:rPr>
          <w:rStyle w:val="FontStyle16"/>
          <w:sz w:val="24"/>
          <w:szCs w:val="24"/>
          <w:lang w:val="ky-KG"/>
        </w:rPr>
        <w:t xml:space="preserve"> – на северо-восточном фланге.</w:t>
      </w:r>
    </w:p>
    <w:p w:rsidR="00085481" w:rsidRPr="00085481" w:rsidRDefault="00085481" w:rsidP="00085481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  <w:lang w:val="ky-KG"/>
        </w:rPr>
      </w:pPr>
      <w:r w:rsidRPr="00085481">
        <w:rPr>
          <w:rStyle w:val="FontStyle16"/>
          <w:sz w:val="24"/>
          <w:szCs w:val="24"/>
          <w:lang w:val="ky-KG"/>
        </w:rPr>
        <w:t>Угленосная подсвита имеет тенденцию к выклиниванию в юго-западном направлении.</w:t>
      </w:r>
    </w:p>
    <w:p w:rsidR="00085481" w:rsidRPr="00085481" w:rsidRDefault="00085481" w:rsidP="00085481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  <w:lang w:val="ky-KG"/>
        </w:rPr>
      </w:pPr>
      <w:r w:rsidRPr="00085481">
        <w:rPr>
          <w:rStyle w:val="FontStyle16"/>
          <w:sz w:val="24"/>
          <w:szCs w:val="24"/>
          <w:lang w:val="ky-KG"/>
        </w:rPr>
        <w:t>Уголь матовый, полублестящий и относится к бурым углям марки 3Б на поверхности уголь сильно трещинаватый, рыхлый, выветерелый, легко разрущающийся.</w:t>
      </w:r>
    </w:p>
    <w:p w:rsidR="00085481" w:rsidRPr="00085481" w:rsidRDefault="00085481" w:rsidP="00085481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  <w:lang w:val="ky-KG"/>
        </w:rPr>
      </w:pPr>
      <w:r w:rsidRPr="00085481">
        <w:rPr>
          <w:rStyle w:val="FontStyle16"/>
          <w:sz w:val="24"/>
          <w:szCs w:val="24"/>
          <w:lang w:val="ky-KG"/>
        </w:rPr>
        <w:t xml:space="preserve">Абсолютные отметки площади месторождения варьирует в пределах 3700-4180 метров над уровнем моря. </w:t>
      </w:r>
    </w:p>
    <w:p w:rsidR="00085481" w:rsidRPr="00085481" w:rsidRDefault="00085481" w:rsidP="00085481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  <w:lang w:val="ky-KG"/>
        </w:rPr>
      </w:pPr>
      <w:r w:rsidRPr="00085481">
        <w:rPr>
          <w:rStyle w:val="FontStyle16"/>
          <w:sz w:val="24"/>
          <w:szCs w:val="24"/>
          <w:lang w:val="ky-KG"/>
        </w:rPr>
        <w:t>Климат района резко континентальный, высокогорный, со значительными колебаниями темпратур.</w:t>
      </w:r>
    </w:p>
    <w:p w:rsidR="00F41199" w:rsidRPr="00085481" w:rsidRDefault="00F41199" w:rsidP="007F46F3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085481">
        <w:rPr>
          <w:rStyle w:val="FontStyle16"/>
          <w:b/>
          <w:sz w:val="24"/>
          <w:szCs w:val="24"/>
        </w:rPr>
        <w:t>4.</w:t>
      </w:r>
      <w:r w:rsidRPr="00085481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13727F" w:rsidRPr="00085481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4.1.</w:t>
      </w:r>
      <w:r w:rsidRPr="00085481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13727F" w:rsidRPr="00085481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4.2.</w:t>
      </w:r>
      <w:r w:rsidRPr="00085481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13727F" w:rsidRPr="00085481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-</w:t>
      </w:r>
      <w:r w:rsidRPr="00085481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 недр;</w:t>
      </w:r>
    </w:p>
    <w:p w:rsidR="0013727F" w:rsidRPr="00085481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-</w:t>
      </w:r>
      <w:r w:rsidRPr="00085481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 недр;</w:t>
      </w:r>
    </w:p>
    <w:p w:rsidR="0013727F" w:rsidRPr="00085481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-</w:t>
      </w:r>
      <w:r w:rsidRPr="00085481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</w:t>
      </w:r>
      <w:r w:rsidR="00A766F9">
        <w:rPr>
          <w:rStyle w:val="FontStyle16"/>
          <w:rFonts w:eastAsia="Gungsuh"/>
          <w:sz w:val="24"/>
          <w:szCs w:val="24"/>
        </w:rPr>
        <w:t>,</w:t>
      </w:r>
      <w:r w:rsidRPr="00085481">
        <w:rPr>
          <w:rStyle w:val="FontStyle16"/>
          <w:rFonts w:eastAsia="Gungsuh"/>
          <w:sz w:val="24"/>
          <w:szCs w:val="24"/>
        </w:rPr>
        <w:t xml:space="preserve"> следующего за отчетным годом по установленной форме в бумажном и электронном виде;</w:t>
      </w:r>
    </w:p>
    <w:p w:rsidR="0013727F" w:rsidRPr="00085481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-</w:t>
      </w:r>
      <w:r w:rsidRPr="00085481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:rsidR="0013727F" w:rsidRPr="00085481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-</w:t>
      </w:r>
      <w:r w:rsidRPr="00085481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13727F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-</w:t>
      </w:r>
      <w:r w:rsidRPr="00085481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BE71B2" w:rsidRDefault="00BE71B2" w:rsidP="00BE71B2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BE71B2" w:rsidRPr="00085481" w:rsidRDefault="00BE71B2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bookmarkStart w:id="0" w:name="_GoBack"/>
      <w:bookmarkEnd w:id="0"/>
    </w:p>
    <w:p w:rsidR="0013727F" w:rsidRPr="00085481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085481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085481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085481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13727F" w:rsidRPr="00085481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085481">
        <w:rPr>
          <w:rStyle w:val="FontStyle16"/>
          <w:rFonts w:eastAsia="Gungsuh"/>
          <w:b/>
          <w:sz w:val="24"/>
          <w:szCs w:val="24"/>
        </w:rPr>
        <w:t>5.</w:t>
      </w:r>
      <w:r w:rsidRPr="00085481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E257DB" w:rsidRDefault="00E257DB" w:rsidP="00E257D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Аукцион состоится 18 сентября 2024 года в </w:t>
      </w:r>
      <w:r>
        <w:rPr>
          <w:rStyle w:val="FontStyle16"/>
          <w:rFonts w:eastAsia="Gungsuh"/>
          <w:sz w:val="24"/>
          <w:szCs w:val="24"/>
          <w:lang w:val="ky-KG"/>
        </w:rPr>
        <w:t xml:space="preserve">городе </w:t>
      </w:r>
      <w:proofErr w:type="spellStart"/>
      <w:r>
        <w:rPr>
          <w:rStyle w:val="FontStyle16"/>
          <w:rFonts w:eastAsia="Gungsuh"/>
          <w:sz w:val="24"/>
          <w:szCs w:val="24"/>
        </w:rPr>
        <w:t>Ноокат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proofErr w:type="spellStart"/>
      <w:r>
        <w:rPr>
          <w:rStyle w:val="FontStyle16"/>
          <w:rFonts w:eastAsia="Gungsuh"/>
          <w:sz w:val="24"/>
          <w:szCs w:val="24"/>
        </w:rPr>
        <w:t>Ноокатского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Ошской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E257DB" w:rsidRDefault="00E257DB" w:rsidP="00E257D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аукциона: с 10-30 часов до 11-00 часов.</w:t>
      </w:r>
    </w:p>
    <w:p w:rsidR="00E257DB" w:rsidRDefault="00E257DB" w:rsidP="00E257D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Начало аукциона: в 11-00 часов. </w:t>
      </w:r>
    </w:p>
    <w:p w:rsidR="00E257DB" w:rsidRDefault="00E257DB" w:rsidP="00E257D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lastRenderedPageBreak/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E257DB" w:rsidRDefault="00E257DB" w:rsidP="00E257D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Заявки принимаются с 26</w:t>
      </w:r>
      <w:r>
        <w:rPr>
          <w:rStyle w:val="FontStyle16"/>
          <w:rFonts w:eastAsia="Gungsuh"/>
          <w:sz w:val="24"/>
          <w:szCs w:val="24"/>
          <w:lang w:val="ky-KG"/>
        </w:rPr>
        <w:t xml:space="preserve"> июля</w:t>
      </w:r>
      <w:r>
        <w:rPr>
          <w:rStyle w:val="FontStyle16"/>
          <w:rFonts w:eastAsia="Gungsuh"/>
          <w:sz w:val="24"/>
          <w:szCs w:val="24"/>
        </w:rPr>
        <w:t xml:space="preserve"> 2024 года по 09</w:t>
      </w:r>
      <w:r>
        <w:rPr>
          <w:rStyle w:val="FontStyle16"/>
          <w:rFonts w:eastAsia="Gungsuh"/>
          <w:sz w:val="24"/>
          <w:szCs w:val="24"/>
          <w:lang w:val="ky-KG"/>
        </w:rPr>
        <w:t xml:space="preserve"> сентября</w:t>
      </w:r>
      <w:r>
        <w:rPr>
          <w:rStyle w:val="FontStyle16"/>
          <w:rFonts w:eastAsia="Gungsuh"/>
          <w:sz w:val="24"/>
          <w:szCs w:val="24"/>
        </w:rPr>
        <w:t xml:space="preserve"> 2024 года включительно ежедневно в рабочие дни с 9-00 часов до 18-00 часов Управлением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305.</w:t>
      </w:r>
    </w:p>
    <w:p w:rsidR="00E257DB" w:rsidRDefault="00E257DB" w:rsidP="00E257D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E257DB" w:rsidRDefault="00E257DB" w:rsidP="00E257D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</w:t>
      </w:r>
      <w:r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305, ежедневно с 9-00 до 18-00 часов.</w:t>
      </w:r>
    </w:p>
    <w:p w:rsidR="00E257DB" w:rsidRDefault="00E257DB" w:rsidP="00E257DB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E257DB" w:rsidRDefault="00E257DB" w:rsidP="00E257DB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09 сентября 2024 года включительно, в двух 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>
        <w:rPr>
          <w:rStyle w:val="FontStyle16"/>
          <w:rFonts w:eastAsia="Gungsuh"/>
          <w:sz w:val="24"/>
          <w:szCs w:val="24"/>
        </w:rPr>
        <w:t>www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  <w:r>
        <w:rPr>
          <w:rStyle w:val="FontStyle16"/>
          <w:rFonts w:eastAsia="Gungsuh"/>
          <w:sz w:val="24"/>
          <w:szCs w:val="24"/>
          <w:lang w:val="en-US"/>
        </w:rPr>
        <w:t>geology</w:t>
      </w:r>
      <w:r>
        <w:rPr>
          <w:rStyle w:val="FontStyle16"/>
          <w:rFonts w:eastAsia="Gungsuh"/>
          <w:sz w:val="24"/>
          <w:szCs w:val="24"/>
        </w:rPr>
        <w:t>.</w:t>
      </w:r>
      <w:proofErr w:type="spellStart"/>
      <w:r>
        <w:rPr>
          <w:rStyle w:val="FontStyle16"/>
          <w:rFonts w:eastAsia="Gungsuh"/>
          <w:sz w:val="24"/>
          <w:szCs w:val="24"/>
        </w:rPr>
        <w:t>kg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</w:p>
    <w:p w:rsidR="0013727F" w:rsidRPr="00085481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13727F" w:rsidRPr="00085481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085481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13727F" w:rsidRPr="00085481" w:rsidRDefault="0013727F" w:rsidP="007F46F3">
      <w:pPr>
        <w:ind w:firstLine="567"/>
        <w:jc w:val="both"/>
        <w:rPr>
          <w:sz w:val="24"/>
          <w:szCs w:val="24"/>
        </w:rPr>
      </w:pPr>
      <w:r w:rsidRPr="00085481">
        <w:rPr>
          <w:sz w:val="24"/>
          <w:szCs w:val="24"/>
        </w:rPr>
        <w:t>К аукционной заявке прилагаются следующие документы:</w:t>
      </w:r>
    </w:p>
    <w:p w:rsidR="0013727F" w:rsidRPr="00085481" w:rsidRDefault="0013727F" w:rsidP="007F46F3">
      <w:pPr>
        <w:ind w:firstLine="567"/>
        <w:jc w:val="both"/>
        <w:rPr>
          <w:sz w:val="24"/>
          <w:szCs w:val="24"/>
        </w:rPr>
      </w:pPr>
      <w:r w:rsidRPr="00085481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13727F" w:rsidRPr="00085481" w:rsidRDefault="0013727F" w:rsidP="007F46F3">
      <w:pPr>
        <w:ind w:firstLine="567"/>
        <w:jc w:val="both"/>
        <w:rPr>
          <w:sz w:val="24"/>
          <w:szCs w:val="24"/>
        </w:rPr>
      </w:pPr>
      <w:r w:rsidRPr="00085481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13727F" w:rsidRPr="00085481" w:rsidRDefault="0013727F" w:rsidP="007F46F3">
      <w:pPr>
        <w:ind w:firstLine="567"/>
        <w:jc w:val="both"/>
        <w:rPr>
          <w:sz w:val="24"/>
          <w:szCs w:val="24"/>
        </w:rPr>
      </w:pPr>
      <w:r w:rsidRPr="00085481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13727F" w:rsidRPr="00085481" w:rsidRDefault="0013727F" w:rsidP="007F46F3">
      <w:pPr>
        <w:ind w:firstLine="567"/>
        <w:jc w:val="both"/>
        <w:rPr>
          <w:sz w:val="24"/>
          <w:szCs w:val="24"/>
        </w:rPr>
      </w:pPr>
      <w:r w:rsidRPr="00085481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13727F" w:rsidRPr="00085481" w:rsidRDefault="0013727F" w:rsidP="007F46F3">
      <w:pPr>
        <w:ind w:firstLine="567"/>
        <w:jc w:val="both"/>
        <w:rPr>
          <w:sz w:val="24"/>
          <w:szCs w:val="24"/>
        </w:rPr>
      </w:pPr>
      <w:r w:rsidRPr="00085481">
        <w:rPr>
          <w:sz w:val="24"/>
          <w:szCs w:val="24"/>
        </w:rPr>
        <w:t>- документ, подтверждающий оплату гарантийного взноса;</w:t>
      </w:r>
    </w:p>
    <w:p w:rsidR="0013727F" w:rsidRPr="00085481" w:rsidRDefault="0013727F" w:rsidP="007F46F3">
      <w:pPr>
        <w:ind w:firstLine="567"/>
        <w:jc w:val="both"/>
        <w:rPr>
          <w:sz w:val="24"/>
          <w:szCs w:val="24"/>
        </w:rPr>
      </w:pPr>
      <w:r w:rsidRPr="00085481">
        <w:rPr>
          <w:sz w:val="24"/>
          <w:szCs w:val="24"/>
        </w:rPr>
        <w:t>- документ, подтверждающий оплату сбора за участие в аукционе;</w:t>
      </w:r>
    </w:p>
    <w:p w:rsidR="0013727F" w:rsidRPr="00085481" w:rsidRDefault="0013727F" w:rsidP="007F46F3">
      <w:pPr>
        <w:ind w:firstLine="567"/>
        <w:jc w:val="both"/>
        <w:rPr>
          <w:sz w:val="24"/>
          <w:szCs w:val="24"/>
        </w:rPr>
      </w:pPr>
      <w:r w:rsidRPr="00085481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13727F" w:rsidRPr="00085481" w:rsidRDefault="0013727F" w:rsidP="007F46F3">
      <w:pPr>
        <w:ind w:firstLine="567"/>
        <w:jc w:val="both"/>
        <w:rPr>
          <w:sz w:val="24"/>
          <w:szCs w:val="24"/>
        </w:rPr>
      </w:pPr>
      <w:r w:rsidRPr="00085481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085481">
        <w:rPr>
          <w:sz w:val="24"/>
          <w:szCs w:val="24"/>
        </w:rPr>
        <w:t>апостилированную</w:t>
      </w:r>
      <w:proofErr w:type="spellEnd"/>
      <w:r w:rsidRPr="00085481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13727F" w:rsidRPr="00085481" w:rsidRDefault="0013727F" w:rsidP="007F46F3">
      <w:pPr>
        <w:ind w:firstLine="567"/>
        <w:jc w:val="both"/>
        <w:rPr>
          <w:sz w:val="24"/>
          <w:szCs w:val="24"/>
        </w:rPr>
      </w:pPr>
      <w:r w:rsidRPr="00085481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13727F" w:rsidRPr="00085481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481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13727F" w:rsidRPr="00085481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481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13727F" w:rsidRPr="00085481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481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13727F" w:rsidRPr="00085481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481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13727F" w:rsidRPr="00085481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481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13727F" w:rsidRPr="00085481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481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13727F" w:rsidRPr="00085481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481">
        <w:rPr>
          <w:rFonts w:ascii="Times New Roman" w:hAnsi="Times New Roman" w:cs="Times New Roman"/>
          <w:sz w:val="24"/>
          <w:szCs w:val="24"/>
        </w:rPr>
        <w:lastRenderedPageBreak/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085481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085481">
        <w:rPr>
          <w:rFonts w:ascii="Times New Roman" w:hAnsi="Times New Roman" w:cs="Times New Roman"/>
          <w:sz w:val="24"/>
          <w:szCs w:val="24"/>
        </w:rPr>
        <w:t>кциона.</w:t>
      </w:r>
    </w:p>
    <w:p w:rsidR="0013727F" w:rsidRPr="00085481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5481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13727F" w:rsidRPr="00085481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085481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13727F" w:rsidRPr="00085481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085481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085481">
        <w:t>Кыргызской Республике долю участия в уставном капитале.</w:t>
      </w:r>
    </w:p>
    <w:p w:rsidR="00F41199" w:rsidRPr="00085481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085481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b/>
          <w:sz w:val="24"/>
          <w:szCs w:val="24"/>
        </w:rPr>
        <w:t>9.</w:t>
      </w:r>
      <w:r w:rsidRPr="00085481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085481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Сбор за участие в аукционе уста</w:t>
      </w:r>
      <w:r w:rsidRPr="00CA0E0C">
        <w:rPr>
          <w:rStyle w:val="FontStyle16"/>
          <w:rFonts w:eastAsia="Gungsuh"/>
          <w:sz w:val="24"/>
          <w:szCs w:val="24"/>
        </w:rPr>
        <w:t>навливается в размере</w:t>
      </w:r>
      <w:r w:rsidRPr="00CA0E0C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 w:rsidRPr="00CA0E0C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CA0E0C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CA0E0C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CA0E0C">
        <w:rPr>
          <w:rStyle w:val="FontStyle16"/>
          <w:rFonts w:eastAsia="Gungsuh"/>
          <w:sz w:val="24"/>
          <w:szCs w:val="24"/>
        </w:rPr>
        <w:t>–</w:t>
      </w:r>
      <w:r w:rsidRPr="00CA0E0C">
        <w:rPr>
          <w:rStyle w:val="FontStyle16"/>
          <w:rFonts w:eastAsia="Gungsuh"/>
          <w:b/>
          <w:sz w:val="24"/>
          <w:szCs w:val="24"/>
        </w:rPr>
        <w:t xml:space="preserve"> </w:t>
      </w:r>
      <w:r w:rsidR="00CA0E0C" w:rsidRPr="00CA0E0C">
        <w:rPr>
          <w:rStyle w:val="FontStyle16"/>
          <w:rFonts w:eastAsia="Gungsuh"/>
          <w:b/>
          <w:sz w:val="24"/>
          <w:szCs w:val="24"/>
        </w:rPr>
        <w:t>3680</w:t>
      </w:r>
      <w:r w:rsidRPr="00CA0E0C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085481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085481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085481">
        <w:rPr>
          <w:b/>
          <w:sz w:val="24"/>
          <w:szCs w:val="24"/>
        </w:rPr>
        <w:t xml:space="preserve">Получатель: </w:t>
      </w:r>
      <w:r w:rsidR="00932992">
        <w:rPr>
          <w:b/>
          <w:sz w:val="24"/>
          <w:szCs w:val="24"/>
        </w:rPr>
        <w:t>КГС</w:t>
      </w:r>
      <w:r w:rsidRPr="00085481">
        <w:rPr>
          <w:sz w:val="24"/>
          <w:szCs w:val="24"/>
        </w:rPr>
        <w:t xml:space="preserve"> М</w:t>
      </w:r>
      <w:r w:rsidR="0013727F" w:rsidRPr="00085481">
        <w:rPr>
          <w:sz w:val="24"/>
          <w:szCs w:val="24"/>
          <w:lang w:val="ky-KG"/>
        </w:rPr>
        <w:t>ПРЭиТН</w:t>
      </w:r>
      <w:r w:rsidRPr="00085481">
        <w:rPr>
          <w:sz w:val="24"/>
          <w:szCs w:val="24"/>
        </w:rPr>
        <w:t xml:space="preserve"> </w:t>
      </w:r>
      <w:proofErr w:type="gramStart"/>
      <w:r w:rsidRPr="00085481">
        <w:rPr>
          <w:sz w:val="24"/>
          <w:szCs w:val="24"/>
        </w:rPr>
        <w:t>КР</w:t>
      </w:r>
      <w:proofErr w:type="gramEnd"/>
    </w:p>
    <w:p w:rsidR="00F41199" w:rsidRPr="00085481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085481">
        <w:rPr>
          <w:b/>
          <w:sz w:val="24"/>
          <w:szCs w:val="24"/>
        </w:rPr>
        <w:t xml:space="preserve">Банк: </w:t>
      </w:r>
      <w:r w:rsidRPr="00085481">
        <w:rPr>
          <w:sz w:val="24"/>
          <w:szCs w:val="24"/>
        </w:rPr>
        <w:t xml:space="preserve">Центральное казначейство МФ </w:t>
      </w:r>
      <w:proofErr w:type="gramStart"/>
      <w:r w:rsidRPr="00085481">
        <w:rPr>
          <w:sz w:val="24"/>
          <w:szCs w:val="24"/>
        </w:rPr>
        <w:t>КР</w:t>
      </w:r>
      <w:proofErr w:type="gramEnd"/>
    </w:p>
    <w:p w:rsidR="00F41199" w:rsidRPr="00085481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085481">
        <w:rPr>
          <w:b/>
          <w:sz w:val="24"/>
          <w:szCs w:val="24"/>
        </w:rPr>
        <w:t xml:space="preserve">БИК: </w:t>
      </w:r>
      <w:r w:rsidRPr="00085481">
        <w:rPr>
          <w:sz w:val="24"/>
          <w:szCs w:val="24"/>
        </w:rPr>
        <w:t>440001</w:t>
      </w:r>
    </w:p>
    <w:p w:rsidR="00F41199" w:rsidRPr="00085481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085481">
        <w:rPr>
          <w:b/>
          <w:sz w:val="24"/>
          <w:szCs w:val="24"/>
        </w:rPr>
        <w:t xml:space="preserve">Расчетный счет: </w:t>
      </w:r>
      <w:r w:rsidRPr="00085481">
        <w:rPr>
          <w:sz w:val="24"/>
          <w:szCs w:val="24"/>
        </w:rPr>
        <w:t>4402031103010257</w:t>
      </w:r>
    </w:p>
    <w:p w:rsidR="00F41199" w:rsidRPr="00085481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085481">
        <w:rPr>
          <w:b/>
          <w:sz w:val="24"/>
          <w:szCs w:val="24"/>
        </w:rPr>
        <w:t xml:space="preserve">Код платежа: </w:t>
      </w:r>
      <w:r w:rsidRPr="00085481">
        <w:rPr>
          <w:sz w:val="24"/>
          <w:szCs w:val="24"/>
        </w:rPr>
        <w:t>14511900 «Прочие неналоговые доходы»</w:t>
      </w:r>
    </w:p>
    <w:p w:rsidR="00F41199" w:rsidRPr="00085481" w:rsidRDefault="00F41199" w:rsidP="007F46F3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085481">
        <w:rPr>
          <w:b/>
          <w:sz w:val="24"/>
          <w:szCs w:val="24"/>
        </w:rPr>
        <w:t>Назначение платежа:</w:t>
      </w:r>
    </w:p>
    <w:p w:rsidR="00F41199" w:rsidRPr="00085481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085481">
        <w:rPr>
          <w:b/>
          <w:sz w:val="24"/>
          <w:szCs w:val="24"/>
        </w:rPr>
        <w:t>«</w:t>
      </w:r>
      <w:r w:rsidRPr="00085481">
        <w:rPr>
          <w:sz w:val="24"/>
          <w:szCs w:val="24"/>
        </w:rPr>
        <w:t>гарантийный взнос за участие в аукционе_______________________»</w:t>
      </w:r>
    </w:p>
    <w:p w:rsidR="00F41199" w:rsidRPr="00085481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085481">
        <w:rPr>
          <w:sz w:val="24"/>
          <w:szCs w:val="24"/>
        </w:rPr>
        <w:t>или</w:t>
      </w:r>
    </w:p>
    <w:p w:rsidR="00F41199" w:rsidRPr="00085481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085481">
        <w:rPr>
          <w:sz w:val="24"/>
          <w:szCs w:val="24"/>
        </w:rPr>
        <w:t>«сбор за участие в аукционе___________________________________»</w:t>
      </w:r>
    </w:p>
    <w:p w:rsidR="00F41199" w:rsidRPr="00085481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085481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085481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085481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085481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085481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85481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085481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85481"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085481">
        <w:t>несостоявшимся</w:t>
      </w:r>
      <w:proofErr w:type="gramEnd"/>
      <w:r w:rsidRPr="00085481">
        <w:t>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085481" w:rsidRDefault="00F41199" w:rsidP="007F46F3">
      <w:pPr>
        <w:pStyle w:val="Style2"/>
        <w:widowControl/>
        <w:spacing w:line="240" w:lineRule="auto"/>
        <w:ind w:firstLine="709"/>
      </w:pPr>
      <w:r w:rsidRPr="00085481">
        <w:t xml:space="preserve">В случае отмены </w:t>
      </w:r>
      <w:proofErr w:type="gramStart"/>
      <w:r w:rsidRPr="00085481">
        <w:t>аукциона</w:t>
      </w:r>
      <w:proofErr w:type="gramEnd"/>
      <w:r w:rsidRPr="00085481">
        <w:t xml:space="preserve"> ранее поданные заявки и внесенные гарантийные взносы подлежат возврату заявителям.</w:t>
      </w:r>
    </w:p>
    <w:p w:rsidR="00F41199" w:rsidRPr="00085481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 xml:space="preserve"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</w:t>
      </w:r>
      <w:r w:rsidRPr="00085481">
        <w:rPr>
          <w:rStyle w:val="FontStyle16"/>
          <w:rFonts w:eastAsia="Gungsuh"/>
          <w:sz w:val="24"/>
          <w:szCs w:val="24"/>
        </w:rPr>
        <w:lastRenderedPageBreak/>
        <w:t>повторного аукциона.</w:t>
      </w:r>
    </w:p>
    <w:p w:rsidR="00F41199" w:rsidRPr="00085481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085481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085481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085481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085481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 xml:space="preserve">- отказа получить лицензию или неполучение лицензии в течение 20 дней </w:t>
      </w:r>
      <w:proofErr w:type="gramStart"/>
      <w:r w:rsidRPr="00085481">
        <w:rPr>
          <w:rStyle w:val="FontStyle16"/>
          <w:rFonts w:eastAsia="Gungsuh"/>
          <w:sz w:val="24"/>
          <w:szCs w:val="24"/>
        </w:rPr>
        <w:t>с даты проведения</w:t>
      </w:r>
      <w:proofErr w:type="gramEnd"/>
      <w:r w:rsidRPr="00085481">
        <w:rPr>
          <w:rStyle w:val="FontStyle16"/>
          <w:rFonts w:eastAsia="Gungsuh"/>
          <w:sz w:val="24"/>
          <w:szCs w:val="24"/>
        </w:rPr>
        <w:t xml:space="preserve"> аукциона.</w:t>
      </w:r>
    </w:p>
    <w:p w:rsidR="00F41199" w:rsidRPr="00CA0E0C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A0E0C">
        <w:rPr>
          <w:rStyle w:val="FontStyle16"/>
          <w:rFonts w:eastAsia="Gungsuh"/>
          <w:b/>
          <w:sz w:val="24"/>
          <w:szCs w:val="24"/>
        </w:rPr>
        <w:t>10.</w:t>
      </w:r>
      <w:r w:rsidRPr="00CA0E0C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F41199" w:rsidRPr="00CA0E0C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A0E0C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CA0E0C" w:rsidRPr="00CA0E0C">
        <w:rPr>
          <w:rStyle w:val="FontStyle16"/>
          <w:rFonts w:eastAsia="Gungsuh"/>
          <w:sz w:val="24"/>
          <w:szCs w:val="24"/>
        </w:rPr>
        <w:t>1</w:t>
      </w:r>
      <w:r w:rsidR="00932992">
        <w:rPr>
          <w:rStyle w:val="FontStyle16"/>
          <w:rFonts w:eastAsia="Gungsuh"/>
          <w:sz w:val="24"/>
          <w:szCs w:val="24"/>
        </w:rPr>
        <w:t>210</w:t>
      </w:r>
      <w:r w:rsidRPr="00CA0E0C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CA0E0C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CA0E0C">
        <w:rPr>
          <w:rStyle w:val="FontStyle16"/>
          <w:rFonts w:eastAsia="Gungsuh"/>
          <w:b/>
          <w:sz w:val="24"/>
          <w:szCs w:val="24"/>
        </w:rPr>
        <w:t>11.</w:t>
      </w:r>
      <w:r w:rsidRPr="00CA0E0C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CA0E0C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CA0E0C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CA0E0C">
        <w:rPr>
          <w:rStyle w:val="FontStyle16"/>
          <w:rFonts w:eastAsia="Gungsuh"/>
          <w:b/>
          <w:sz w:val="24"/>
          <w:szCs w:val="24"/>
        </w:rPr>
        <w:t xml:space="preserve"> </w:t>
      </w:r>
      <w:r w:rsidR="00822E1C" w:rsidRPr="00CA0E0C">
        <w:rPr>
          <w:rStyle w:val="FontStyle16"/>
          <w:rFonts w:eastAsia="Gungsuh"/>
          <w:b/>
          <w:sz w:val="24"/>
          <w:szCs w:val="24"/>
        </w:rPr>
        <w:t>1</w:t>
      </w:r>
      <w:r w:rsidR="00CA0E0C" w:rsidRPr="00CA0E0C">
        <w:rPr>
          <w:rStyle w:val="FontStyle16"/>
          <w:rFonts w:eastAsia="Gungsuh"/>
          <w:b/>
          <w:sz w:val="24"/>
          <w:szCs w:val="24"/>
        </w:rPr>
        <w:t>2</w:t>
      </w:r>
      <w:r w:rsidR="00932992">
        <w:rPr>
          <w:rStyle w:val="FontStyle16"/>
          <w:rFonts w:eastAsia="Gungsuh"/>
          <w:b/>
          <w:sz w:val="24"/>
          <w:szCs w:val="24"/>
        </w:rPr>
        <w:t>0</w:t>
      </w:r>
      <w:r w:rsidRPr="00CA0E0C">
        <w:rPr>
          <w:rStyle w:val="FontStyle16"/>
          <w:rFonts w:eastAsia="Gungsuh"/>
          <w:sz w:val="24"/>
          <w:szCs w:val="24"/>
        </w:rPr>
        <w:t xml:space="preserve"> до</w:t>
      </w:r>
      <w:r w:rsidR="00497214" w:rsidRPr="00CA0E0C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13727F" w:rsidRPr="00CA0E0C">
        <w:rPr>
          <w:rStyle w:val="FontStyle16"/>
          <w:rFonts w:eastAsia="Gungsuh"/>
          <w:sz w:val="24"/>
          <w:szCs w:val="24"/>
          <w:lang w:val="ky-KG"/>
        </w:rPr>
        <w:t>1</w:t>
      </w:r>
      <w:r w:rsidR="00CA0E0C" w:rsidRPr="00CA0E0C">
        <w:rPr>
          <w:rStyle w:val="FontStyle16"/>
          <w:rFonts w:eastAsia="Gungsuh"/>
          <w:sz w:val="24"/>
          <w:szCs w:val="24"/>
          <w:lang w:val="ky-KG"/>
        </w:rPr>
        <w:t xml:space="preserve">2 </w:t>
      </w:r>
      <w:r w:rsidR="00932992">
        <w:rPr>
          <w:rStyle w:val="FontStyle16"/>
          <w:rFonts w:eastAsia="Gungsuh"/>
          <w:sz w:val="24"/>
          <w:szCs w:val="24"/>
          <w:lang w:val="ky-KG"/>
        </w:rPr>
        <w:t>1</w:t>
      </w:r>
      <w:r w:rsidR="00CA0E0C" w:rsidRPr="00CA0E0C">
        <w:rPr>
          <w:rStyle w:val="FontStyle16"/>
          <w:rFonts w:eastAsia="Gungsuh"/>
          <w:sz w:val="24"/>
          <w:szCs w:val="24"/>
          <w:lang w:val="ky-KG"/>
        </w:rPr>
        <w:t>00</w:t>
      </w:r>
      <w:r w:rsidRPr="00CA0E0C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085481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085481">
        <w:rPr>
          <w:rStyle w:val="FontStyle16"/>
          <w:rFonts w:eastAsia="Gungsuh"/>
          <w:b/>
          <w:sz w:val="24"/>
          <w:szCs w:val="24"/>
        </w:rPr>
        <w:t>12.</w:t>
      </w:r>
      <w:r w:rsidRPr="00085481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F41199" w:rsidRPr="00085481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085481">
        <w:rPr>
          <w:rStyle w:val="FontStyle16"/>
          <w:rFonts w:eastAsia="Gungsuh"/>
          <w:sz w:val="24"/>
          <w:szCs w:val="24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F41199" w:rsidRPr="00085481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:rsidR="00F41199" w:rsidRPr="00085481" w:rsidRDefault="00F41199" w:rsidP="007F46F3">
      <w:pPr>
        <w:rPr>
          <w:color w:val="FF0000"/>
          <w:sz w:val="24"/>
          <w:szCs w:val="24"/>
        </w:rPr>
      </w:pPr>
    </w:p>
    <w:p w:rsidR="002B5BDD" w:rsidRPr="00085481" w:rsidRDefault="002B5BDD" w:rsidP="007F46F3">
      <w:pPr>
        <w:rPr>
          <w:color w:val="FF0000"/>
          <w:sz w:val="24"/>
          <w:szCs w:val="24"/>
        </w:rPr>
      </w:pPr>
    </w:p>
    <w:sectPr w:rsidR="002B5BDD" w:rsidRPr="00085481" w:rsidSect="003737F6">
      <w:foot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C3A" w:rsidRDefault="00753C3A" w:rsidP="00B95777">
      <w:r>
        <w:separator/>
      </w:r>
    </w:p>
  </w:endnote>
  <w:endnote w:type="continuationSeparator" w:id="0">
    <w:p w:rsidR="00753C3A" w:rsidRDefault="00753C3A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267473"/>
      <w:docPartObj>
        <w:docPartGallery w:val="Page Numbers (Bottom of Page)"/>
        <w:docPartUnique/>
      </w:docPartObj>
    </w:sdtPr>
    <w:sdtEndPr/>
    <w:sdtContent>
      <w:p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1B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C3A" w:rsidRDefault="00753C3A" w:rsidP="00B95777">
      <w:r>
        <w:separator/>
      </w:r>
    </w:p>
  </w:footnote>
  <w:footnote w:type="continuationSeparator" w:id="0">
    <w:p w:rsidR="00753C3A" w:rsidRDefault="00753C3A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596"/>
    <w:rsid w:val="00006865"/>
    <w:rsid w:val="000235BD"/>
    <w:rsid w:val="00023FCC"/>
    <w:rsid w:val="00085481"/>
    <w:rsid w:val="000C4534"/>
    <w:rsid w:val="000C7363"/>
    <w:rsid w:val="00104693"/>
    <w:rsid w:val="0013727F"/>
    <w:rsid w:val="00163E7A"/>
    <w:rsid w:val="001E6458"/>
    <w:rsid w:val="001F0530"/>
    <w:rsid w:val="001F1467"/>
    <w:rsid w:val="00227DC0"/>
    <w:rsid w:val="00256C9F"/>
    <w:rsid w:val="002B202D"/>
    <w:rsid w:val="002B5BDD"/>
    <w:rsid w:val="002C1641"/>
    <w:rsid w:val="002D33D4"/>
    <w:rsid w:val="002F49EA"/>
    <w:rsid w:val="00306A70"/>
    <w:rsid w:val="00347AED"/>
    <w:rsid w:val="003737F6"/>
    <w:rsid w:val="003B77A5"/>
    <w:rsid w:val="003C51A4"/>
    <w:rsid w:val="00466F24"/>
    <w:rsid w:val="00467055"/>
    <w:rsid w:val="00491C39"/>
    <w:rsid w:val="00497214"/>
    <w:rsid w:val="004D01A5"/>
    <w:rsid w:val="004D06B3"/>
    <w:rsid w:val="004E1A72"/>
    <w:rsid w:val="005020BA"/>
    <w:rsid w:val="00507BD6"/>
    <w:rsid w:val="0051056F"/>
    <w:rsid w:val="00512AE8"/>
    <w:rsid w:val="00527810"/>
    <w:rsid w:val="005528D1"/>
    <w:rsid w:val="00576A5F"/>
    <w:rsid w:val="00577108"/>
    <w:rsid w:val="00594CFC"/>
    <w:rsid w:val="005B276A"/>
    <w:rsid w:val="005B3950"/>
    <w:rsid w:val="005D1A18"/>
    <w:rsid w:val="005D471F"/>
    <w:rsid w:val="005D4B18"/>
    <w:rsid w:val="00631751"/>
    <w:rsid w:val="00647DBC"/>
    <w:rsid w:val="00713DC4"/>
    <w:rsid w:val="00741D5F"/>
    <w:rsid w:val="00753C3A"/>
    <w:rsid w:val="00757A3F"/>
    <w:rsid w:val="007F4429"/>
    <w:rsid w:val="007F46F3"/>
    <w:rsid w:val="0080076F"/>
    <w:rsid w:val="00822E1C"/>
    <w:rsid w:val="00861DB2"/>
    <w:rsid w:val="00866F28"/>
    <w:rsid w:val="00875847"/>
    <w:rsid w:val="00886CE9"/>
    <w:rsid w:val="008B29DA"/>
    <w:rsid w:val="008B5F30"/>
    <w:rsid w:val="0091762A"/>
    <w:rsid w:val="00932992"/>
    <w:rsid w:val="009718A3"/>
    <w:rsid w:val="0099197C"/>
    <w:rsid w:val="009B436A"/>
    <w:rsid w:val="009C08E1"/>
    <w:rsid w:val="009C64E6"/>
    <w:rsid w:val="00A45294"/>
    <w:rsid w:val="00A766F9"/>
    <w:rsid w:val="00AB2602"/>
    <w:rsid w:val="00B95777"/>
    <w:rsid w:val="00BA288D"/>
    <w:rsid w:val="00BC3D92"/>
    <w:rsid w:val="00BC4BBE"/>
    <w:rsid w:val="00BD7032"/>
    <w:rsid w:val="00BE355A"/>
    <w:rsid w:val="00BE71B2"/>
    <w:rsid w:val="00C162D5"/>
    <w:rsid w:val="00C21291"/>
    <w:rsid w:val="00C30DE4"/>
    <w:rsid w:val="00C330C2"/>
    <w:rsid w:val="00C415D3"/>
    <w:rsid w:val="00C6765C"/>
    <w:rsid w:val="00C73FB1"/>
    <w:rsid w:val="00CA0E0C"/>
    <w:rsid w:val="00CB4E61"/>
    <w:rsid w:val="00CE17CA"/>
    <w:rsid w:val="00D46246"/>
    <w:rsid w:val="00DC3883"/>
    <w:rsid w:val="00DD4892"/>
    <w:rsid w:val="00DF5F75"/>
    <w:rsid w:val="00E20895"/>
    <w:rsid w:val="00E257DB"/>
    <w:rsid w:val="00E668FF"/>
    <w:rsid w:val="00E81CD8"/>
    <w:rsid w:val="00EB0D73"/>
    <w:rsid w:val="00ED5B22"/>
    <w:rsid w:val="00EE5B94"/>
    <w:rsid w:val="00F02F3F"/>
    <w:rsid w:val="00F254A5"/>
    <w:rsid w:val="00F41199"/>
    <w:rsid w:val="00F477C0"/>
    <w:rsid w:val="00F522C2"/>
    <w:rsid w:val="00F84596"/>
    <w:rsid w:val="00F942AE"/>
    <w:rsid w:val="00F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105</cp:revision>
  <cp:lastPrinted>2022-05-30T09:41:00Z</cp:lastPrinted>
  <dcterms:created xsi:type="dcterms:W3CDTF">2021-11-17T03:23:00Z</dcterms:created>
  <dcterms:modified xsi:type="dcterms:W3CDTF">2024-08-22T10:08:00Z</dcterms:modified>
</cp:coreProperties>
</file>