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C838B0">
        <w:rPr>
          <w:b/>
          <w:sz w:val="24"/>
          <w:szCs w:val="24"/>
        </w:rPr>
        <w:t>Папан-Кашка-</w:t>
      </w:r>
      <w:proofErr w:type="spellStart"/>
      <w:r w:rsidR="00C838B0">
        <w:rPr>
          <w:b/>
          <w:sz w:val="24"/>
          <w:szCs w:val="24"/>
        </w:rPr>
        <w:t>Суу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81AA8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8D005B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C838B0" w:rsidRPr="00C838B0">
        <w:rPr>
          <w:sz w:val="24"/>
          <w:szCs w:val="24"/>
        </w:rPr>
        <w:t>Папан-Кашка-</w:t>
      </w:r>
      <w:proofErr w:type="spellStart"/>
      <w:r w:rsidR="00C838B0" w:rsidRPr="00C838B0">
        <w:rPr>
          <w:sz w:val="24"/>
          <w:szCs w:val="24"/>
        </w:rPr>
        <w:t>Суу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C838B0" w:rsidRPr="00C838B0">
        <w:rPr>
          <w:sz w:val="24"/>
          <w:szCs w:val="24"/>
        </w:rPr>
        <w:t>Папан-Кашка-</w:t>
      </w:r>
      <w:proofErr w:type="spellStart"/>
      <w:r w:rsidR="00C838B0" w:rsidRPr="00C838B0">
        <w:rPr>
          <w:sz w:val="24"/>
          <w:szCs w:val="24"/>
        </w:rPr>
        <w:t>Суу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8D005B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</w:t>
            </w:r>
            <w:proofErr w:type="gramStart"/>
            <w:r w:rsidRPr="00B16A6B">
              <w:t>п</w:t>
            </w:r>
            <w:proofErr w:type="gramEnd"/>
            <w:r w:rsidRPr="00B16A6B">
              <w:t>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838B0" w:rsidP="00C478BF">
            <w:pPr>
              <w:jc w:val="center"/>
            </w:pPr>
            <w:r>
              <w:t xml:space="preserve">13344554.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C838B0" w:rsidP="00C478BF">
            <w:pPr>
              <w:jc w:val="center"/>
            </w:pPr>
            <w:r>
              <w:t xml:space="preserve">4427359.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13344806.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4425497.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13345241.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4426809.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13343739.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C478BF" w:rsidP="00256C9F">
            <w:pPr>
              <w:jc w:val="center"/>
            </w:pPr>
            <w:r>
              <w:t>4425587.</w:t>
            </w:r>
          </w:p>
        </w:tc>
      </w:tr>
      <w:tr w:rsidR="00C838B0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13345633.</w:t>
            </w:r>
          </w:p>
        </w:tc>
        <w:tc>
          <w:tcPr>
            <w:tcW w:w="1595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4426693.</w:t>
            </w:r>
          </w:p>
        </w:tc>
        <w:tc>
          <w:tcPr>
            <w:tcW w:w="921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13343739.</w:t>
            </w:r>
          </w:p>
        </w:tc>
        <w:tc>
          <w:tcPr>
            <w:tcW w:w="1596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4426544.</w:t>
            </w:r>
          </w:p>
        </w:tc>
      </w:tr>
      <w:tr w:rsidR="00C838B0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C838B0" w:rsidRPr="00B16A6B" w:rsidRDefault="00C478BF" w:rsidP="00C478B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13344841.</w:t>
            </w:r>
          </w:p>
        </w:tc>
        <w:tc>
          <w:tcPr>
            <w:tcW w:w="1595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4425980.</w:t>
            </w:r>
          </w:p>
        </w:tc>
        <w:tc>
          <w:tcPr>
            <w:tcW w:w="921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C838B0" w:rsidRPr="00B16A6B" w:rsidRDefault="00C478BF" w:rsidP="00256C9F">
            <w:pPr>
              <w:jc w:val="center"/>
            </w:pPr>
            <w:r>
              <w:t>13344203.</w:t>
            </w:r>
          </w:p>
        </w:tc>
        <w:tc>
          <w:tcPr>
            <w:tcW w:w="1596" w:type="dxa"/>
            <w:shd w:val="clear" w:color="auto" w:fill="auto"/>
          </w:tcPr>
          <w:p w:rsidR="00C838B0" w:rsidRPr="00B16A6B" w:rsidRDefault="00C478BF" w:rsidP="00256C9F">
            <w:pPr>
              <w:jc w:val="center"/>
              <w:rPr>
                <w:lang w:val="en-US"/>
              </w:rPr>
            </w:pPr>
            <w:r>
              <w:t>4426613.</w:t>
            </w:r>
            <w:r w:rsidRPr="00AE01FE">
              <w:t xml:space="preserve">  </w:t>
            </w:r>
          </w:p>
        </w:tc>
      </w:tr>
      <w:tr w:rsidR="00C478BF" w:rsidRPr="00B16A6B" w:rsidTr="004E48DB">
        <w:trPr>
          <w:jc w:val="center"/>
        </w:trPr>
        <w:tc>
          <w:tcPr>
            <w:tcW w:w="861" w:type="dxa"/>
            <w:shd w:val="clear" w:color="auto" w:fill="auto"/>
          </w:tcPr>
          <w:p w:rsidR="00C478BF" w:rsidRPr="00B16A6B" w:rsidRDefault="00C478BF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C478BF" w:rsidRPr="00B16A6B" w:rsidRDefault="00C478BF" w:rsidP="00256C9F">
            <w:pPr>
              <w:jc w:val="center"/>
            </w:pPr>
            <w:r>
              <w:t>13344945.</w:t>
            </w:r>
          </w:p>
        </w:tc>
        <w:tc>
          <w:tcPr>
            <w:tcW w:w="1595" w:type="dxa"/>
            <w:shd w:val="clear" w:color="auto" w:fill="auto"/>
          </w:tcPr>
          <w:p w:rsidR="00C478BF" w:rsidRPr="00B16A6B" w:rsidRDefault="00C478BF" w:rsidP="00256C9F">
            <w:pPr>
              <w:jc w:val="center"/>
              <w:rPr>
                <w:lang w:val="en-US"/>
              </w:rPr>
            </w:pPr>
            <w:r>
              <w:t>4425676.</w:t>
            </w:r>
          </w:p>
        </w:tc>
        <w:tc>
          <w:tcPr>
            <w:tcW w:w="4203" w:type="dxa"/>
            <w:gridSpan w:val="3"/>
            <w:shd w:val="clear" w:color="auto" w:fill="auto"/>
          </w:tcPr>
          <w:p w:rsidR="00C478BF" w:rsidRPr="00B16A6B" w:rsidRDefault="00C478BF" w:rsidP="008A2A7C">
            <w:pPr>
              <w:jc w:val="center"/>
              <w:rPr>
                <w:lang w:val="en-US"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8A2A7C">
              <w:rPr>
                <w:b/>
              </w:rPr>
              <w:t>191</w:t>
            </w:r>
            <w:proofErr w:type="gramStart"/>
            <w:r w:rsidR="008A2A7C">
              <w:rPr>
                <w:b/>
              </w:rPr>
              <w:t>,0</w:t>
            </w:r>
            <w:proofErr w:type="gramEnd"/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</w:t>
      </w:r>
      <w:r w:rsidR="00C478BF">
        <w:rPr>
          <w:i/>
          <w:sz w:val="24"/>
          <w:szCs w:val="24"/>
        </w:rPr>
        <w:t xml:space="preserve"> </w:t>
      </w:r>
      <w:r w:rsidRPr="008B5F30">
        <w:rPr>
          <w:i/>
          <w:sz w:val="24"/>
          <w:szCs w:val="24"/>
        </w:rPr>
        <w:t xml:space="preserve">000 масштаба: </w:t>
      </w:r>
      <w:proofErr w:type="gramStart"/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B16A6B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proofErr w:type="gramEnd"/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Месторождение расположено в верховьях рек </w:t>
      </w:r>
      <w:proofErr w:type="spellStart"/>
      <w:r w:rsidRPr="008B5D79">
        <w:rPr>
          <w:sz w:val="24"/>
          <w:szCs w:val="24"/>
        </w:rPr>
        <w:t>Кашкасу</w:t>
      </w:r>
      <w:proofErr w:type="spellEnd"/>
      <w:r w:rsidRPr="008B5D79">
        <w:rPr>
          <w:sz w:val="24"/>
          <w:szCs w:val="24"/>
        </w:rPr>
        <w:t xml:space="preserve"> и Кара-Кол и были описаны </w:t>
      </w:r>
      <w:proofErr w:type="spellStart"/>
      <w:r w:rsidRPr="008B5D79">
        <w:rPr>
          <w:sz w:val="24"/>
          <w:szCs w:val="24"/>
        </w:rPr>
        <w:t>Д.П.Резвым</w:t>
      </w:r>
      <w:proofErr w:type="spellEnd"/>
      <w:r w:rsidRPr="008B5D79">
        <w:rPr>
          <w:sz w:val="24"/>
          <w:szCs w:val="24"/>
        </w:rPr>
        <w:t xml:space="preserve"> в 1943г. и </w:t>
      </w:r>
      <w:proofErr w:type="spellStart"/>
      <w:r w:rsidRPr="008B5D79">
        <w:rPr>
          <w:sz w:val="24"/>
          <w:szCs w:val="24"/>
        </w:rPr>
        <w:t>В.В.Козловым</w:t>
      </w:r>
      <w:proofErr w:type="spellEnd"/>
      <w:r w:rsidRPr="008B5D79">
        <w:rPr>
          <w:sz w:val="24"/>
          <w:szCs w:val="24"/>
        </w:rPr>
        <w:t xml:space="preserve"> в 1966г. при производстве геологической съемки масштаба 1:100000 и 1:200000. Месторождение находится в 30км севернее поселка Сары -</w:t>
      </w:r>
      <w:proofErr w:type="spellStart"/>
      <w:r w:rsidRPr="008B5D79">
        <w:rPr>
          <w:sz w:val="24"/>
          <w:szCs w:val="24"/>
        </w:rPr>
        <w:t>Таш</w:t>
      </w:r>
      <w:proofErr w:type="spellEnd"/>
      <w:r w:rsidRPr="008B5D79">
        <w:rPr>
          <w:sz w:val="24"/>
          <w:szCs w:val="24"/>
        </w:rPr>
        <w:t xml:space="preserve"> и в 40км юго-западнее районного центра </w:t>
      </w:r>
      <w:proofErr w:type="spellStart"/>
      <w:r w:rsidRPr="008B5D79">
        <w:rPr>
          <w:sz w:val="24"/>
          <w:szCs w:val="24"/>
        </w:rPr>
        <w:t>с</w:t>
      </w:r>
      <w:proofErr w:type="gramStart"/>
      <w:r w:rsidRPr="008B5D79">
        <w:rPr>
          <w:sz w:val="24"/>
          <w:szCs w:val="24"/>
        </w:rPr>
        <w:t>.Г</w:t>
      </w:r>
      <w:proofErr w:type="gramEnd"/>
      <w:r w:rsidRPr="008B5D79">
        <w:rPr>
          <w:sz w:val="24"/>
          <w:szCs w:val="24"/>
        </w:rPr>
        <w:t>ульча</w:t>
      </w:r>
      <w:proofErr w:type="spellEnd"/>
      <w:r w:rsidRPr="008B5D79">
        <w:rPr>
          <w:sz w:val="24"/>
          <w:szCs w:val="24"/>
        </w:rPr>
        <w:t xml:space="preserve">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Абсолютные отметки в пределах 2000-3000м над уровнем моря.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В геологическом строении месторождения принимают участие палеозойские, юрские и меловые отложения.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>Месторождение приурочено к синклинальной складке, юго-вост</w:t>
      </w:r>
      <w:r>
        <w:rPr>
          <w:sz w:val="24"/>
          <w:szCs w:val="24"/>
        </w:rPr>
        <w:t>очное крыло которой срезано тек</w:t>
      </w:r>
      <w:r w:rsidRPr="008B5D79">
        <w:rPr>
          <w:sz w:val="24"/>
          <w:szCs w:val="24"/>
        </w:rPr>
        <w:t>тоническим нарушением.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Более подробного описания геологического и структурного строения месторождения нет.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Угольный пласт приурочен к нижнеюрским отложениям и залегает выше базальных конгломератов. Мощность угольного пласта, по данным </w:t>
      </w:r>
      <w:proofErr w:type="spellStart"/>
      <w:r w:rsidRPr="008B5D79">
        <w:rPr>
          <w:sz w:val="24"/>
          <w:szCs w:val="24"/>
        </w:rPr>
        <w:t>Д.П.Резвого</w:t>
      </w:r>
      <w:proofErr w:type="spellEnd"/>
      <w:r w:rsidRPr="008B5D79">
        <w:rPr>
          <w:sz w:val="24"/>
          <w:szCs w:val="24"/>
        </w:rPr>
        <w:t xml:space="preserve">, около 1.0м. Уголь </w:t>
      </w:r>
      <w:proofErr w:type="spellStart"/>
      <w:r w:rsidRPr="008B5D79">
        <w:rPr>
          <w:sz w:val="24"/>
          <w:szCs w:val="24"/>
        </w:rPr>
        <w:t>выветрелый</w:t>
      </w:r>
      <w:proofErr w:type="spellEnd"/>
      <w:r w:rsidRPr="008B5D79">
        <w:rPr>
          <w:sz w:val="24"/>
          <w:szCs w:val="24"/>
        </w:rPr>
        <w:t xml:space="preserve">, </w:t>
      </w:r>
      <w:proofErr w:type="spellStart"/>
      <w:proofErr w:type="gramStart"/>
      <w:r w:rsidRPr="008B5D79">
        <w:rPr>
          <w:sz w:val="24"/>
          <w:szCs w:val="24"/>
        </w:rPr>
        <w:t>по-лублестящий</w:t>
      </w:r>
      <w:proofErr w:type="spellEnd"/>
      <w:proofErr w:type="gramEnd"/>
      <w:r w:rsidRPr="008B5D79">
        <w:rPr>
          <w:sz w:val="24"/>
          <w:szCs w:val="24"/>
        </w:rPr>
        <w:t xml:space="preserve">, по простиранию не прослежен. Изученность крайне слабая. </w:t>
      </w:r>
    </w:p>
    <w:p w:rsidR="008B5D7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 xml:space="preserve">По другим данным (Григорьев А.В., 1936) мощность угольного пласта достигает 3-4м. </w:t>
      </w:r>
    </w:p>
    <w:p w:rsidR="00491C39" w:rsidRPr="008B5D79" w:rsidRDefault="008B5D79" w:rsidP="008B5D79">
      <w:pPr>
        <w:ind w:firstLine="720"/>
        <w:jc w:val="both"/>
        <w:rPr>
          <w:sz w:val="24"/>
          <w:szCs w:val="24"/>
        </w:rPr>
      </w:pPr>
      <w:r w:rsidRPr="008B5D79">
        <w:rPr>
          <w:sz w:val="24"/>
          <w:szCs w:val="24"/>
        </w:rPr>
        <w:t>Качество угля, петрографический состав и технолог</w:t>
      </w:r>
      <w:r>
        <w:rPr>
          <w:sz w:val="24"/>
          <w:szCs w:val="24"/>
        </w:rPr>
        <w:t xml:space="preserve">ические свойства не изучались. </w:t>
      </w: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</w:t>
      </w:r>
      <w:r w:rsidRPr="00741D5F">
        <w:rPr>
          <w:rStyle w:val="FontStyle16"/>
          <w:rFonts w:eastAsia="Gungsuh"/>
          <w:sz w:val="24"/>
          <w:szCs w:val="24"/>
        </w:rPr>
        <w:lastRenderedPageBreak/>
        <w:t>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  <w:proofErr w:type="gramEnd"/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14554" w:rsidRDefault="00114554" w:rsidP="0011455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114554" w:rsidRPr="00741D5F" w:rsidRDefault="00114554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  <w:proofErr w:type="gramEnd"/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EF579D" w:rsidRDefault="00EF579D" w:rsidP="00EF57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EF579D" w:rsidRDefault="00EF579D" w:rsidP="00EF579D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EF579D" w:rsidRDefault="00EF579D" w:rsidP="00EF579D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EF579D" w:rsidRDefault="00EF579D" w:rsidP="00EF579D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E668FF">
        <w:rPr>
          <w:rStyle w:val="FontStyle16"/>
          <w:rFonts w:eastAsia="Gungsuh"/>
          <w:sz w:val="24"/>
          <w:szCs w:val="24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8A2A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A2A7C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1</w:t>
      </w:r>
      <w:r w:rsidR="008A2A7C" w:rsidRPr="008A2A7C">
        <w:rPr>
          <w:rStyle w:val="FontStyle16"/>
          <w:rFonts w:eastAsia="Gungsuh"/>
          <w:b/>
          <w:sz w:val="24"/>
          <w:szCs w:val="24"/>
        </w:rPr>
        <w:t>0 000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8A2A7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8A2A7C">
        <w:rPr>
          <w:rStyle w:val="FontStyle16"/>
          <w:rFonts w:eastAsia="Gungsuh"/>
          <w:sz w:val="24"/>
          <w:szCs w:val="24"/>
        </w:rPr>
        <w:t>–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</w:t>
      </w:r>
      <w:r w:rsidR="008A2A7C" w:rsidRPr="008A2A7C">
        <w:rPr>
          <w:rStyle w:val="FontStyle16"/>
          <w:rFonts w:eastAsia="Gungsuh"/>
          <w:b/>
          <w:sz w:val="24"/>
          <w:szCs w:val="24"/>
        </w:rPr>
        <w:t>9550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C81AA8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lastRenderedPageBreak/>
        <w:t xml:space="preserve">Банк: </w:t>
      </w:r>
      <w:r w:rsidRPr="00497214">
        <w:rPr>
          <w:sz w:val="24"/>
          <w:szCs w:val="24"/>
        </w:rPr>
        <w:t xml:space="preserve">Центральное казначейство МФ </w:t>
      </w:r>
      <w:proofErr w:type="gramStart"/>
      <w:r w:rsidRPr="00497214">
        <w:rPr>
          <w:sz w:val="24"/>
          <w:szCs w:val="24"/>
        </w:rPr>
        <w:t>КР</w:t>
      </w:r>
      <w:proofErr w:type="gramEnd"/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497214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8A2A7C" w:rsidRDefault="00F41199" w:rsidP="008A2A7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8A2A7C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8A2A7C" w:rsidRDefault="00F41199" w:rsidP="008A2A7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A2A7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81AA8">
        <w:rPr>
          <w:rStyle w:val="FontStyle16"/>
          <w:rFonts w:eastAsia="Gungsuh"/>
          <w:sz w:val="24"/>
          <w:szCs w:val="24"/>
        </w:rPr>
        <w:t>194</w:t>
      </w:r>
      <w:r w:rsidR="008A2A7C" w:rsidRPr="008A2A7C">
        <w:rPr>
          <w:rStyle w:val="FontStyle16"/>
          <w:rFonts w:eastAsia="Gungsuh"/>
          <w:sz w:val="24"/>
          <w:szCs w:val="24"/>
        </w:rPr>
        <w:t>0</w:t>
      </w:r>
      <w:r w:rsidRPr="008A2A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8A2A7C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8A2A7C">
        <w:rPr>
          <w:rStyle w:val="FontStyle16"/>
          <w:rFonts w:eastAsia="Gungsuh"/>
          <w:b/>
          <w:sz w:val="24"/>
          <w:szCs w:val="24"/>
        </w:rPr>
        <w:t>11.</w:t>
      </w:r>
      <w:r w:rsidRPr="008A2A7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8A2A7C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8A2A7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8A2A7C">
        <w:rPr>
          <w:rStyle w:val="FontStyle16"/>
          <w:rFonts w:eastAsia="Gungsuh"/>
          <w:b/>
          <w:sz w:val="24"/>
          <w:szCs w:val="24"/>
        </w:rPr>
        <w:t xml:space="preserve"> </w:t>
      </w:r>
      <w:r w:rsidR="008A2A7C" w:rsidRPr="008A2A7C">
        <w:rPr>
          <w:rStyle w:val="FontStyle16"/>
          <w:rFonts w:eastAsia="Gungsuh"/>
          <w:b/>
          <w:sz w:val="24"/>
          <w:szCs w:val="24"/>
        </w:rPr>
        <w:t>200</w:t>
      </w:r>
      <w:r w:rsidRPr="008A2A7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8A2A7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C81AA8">
        <w:rPr>
          <w:rStyle w:val="FontStyle16"/>
          <w:rFonts w:eastAsia="Gungsuh"/>
          <w:sz w:val="24"/>
          <w:szCs w:val="24"/>
        </w:rPr>
        <w:t>19 400</w:t>
      </w:r>
      <w:r w:rsidRPr="008A2A7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8A2A7C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114554"/>
    <w:rsid w:val="00163E7A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491C39"/>
    <w:rsid w:val="00497214"/>
    <w:rsid w:val="004D06B3"/>
    <w:rsid w:val="00507BD6"/>
    <w:rsid w:val="00527810"/>
    <w:rsid w:val="005B276A"/>
    <w:rsid w:val="005D1A18"/>
    <w:rsid w:val="005D471F"/>
    <w:rsid w:val="00623ADA"/>
    <w:rsid w:val="00631751"/>
    <w:rsid w:val="00741D5F"/>
    <w:rsid w:val="007B36C0"/>
    <w:rsid w:val="007F4429"/>
    <w:rsid w:val="00822E1C"/>
    <w:rsid w:val="00861DB2"/>
    <w:rsid w:val="00866F28"/>
    <w:rsid w:val="008A2A7C"/>
    <w:rsid w:val="008B5D79"/>
    <w:rsid w:val="008B5F30"/>
    <w:rsid w:val="008D005B"/>
    <w:rsid w:val="009103F4"/>
    <w:rsid w:val="009D7944"/>
    <w:rsid w:val="009F148D"/>
    <w:rsid w:val="00A4338F"/>
    <w:rsid w:val="00AB2602"/>
    <w:rsid w:val="00B14353"/>
    <w:rsid w:val="00B16A6B"/>
    <w:rsid w:val="00BC463C"/>
    <w:rsid w:val="00C162D5"/>
    <w:rsid w:val="00C330C2"/>
    <w:rsid w:val="00C415D3"/>
    <w:rsid w:val="00C478BF"/>
    <w:rsid w:val="00C81AA8"/>
    <w:rsid w:val="00C838B0"/>
    <w:rsid w:val="00C94AC3"/>
    <w:rsid w:val="00CE17CA"/>
    <w:rsid w:val="00D77A16"/>
    <w:rsid w:val="00DC3883"/>
    <w:rsid w:val="00E668FF"/>
    <w:rsid w:val="00E705A5"/>
    <w:rsid w:val="00E81CD8"/>
    <w:rsid w:val="00ED1913"/>
    <w:rsid w:val="00EF579D"/>
    <w:rsid w:val="00F02F3F"/>
    <w:rsid w:val="00F41199"/>
    <w:rsid w:val="00F522C2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65</cp:revision>
  <cp:lastPrinted>2022-07-01T05:31:00Z</cp:lastPrinted>
  <dcterms:created xsi:type="dcterms:W3CDTF">2021-11-17T03:23:00Z</dcterms:created>
  <dcterms:modified xsi:type="dcterms:W3CDTF">2024-08-22T10:19:00Z</dcterms:modified>
</cp:coreProperties>
</file>