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576A5F" w:rsidRPr="007F46F3">
        <w:rPr>
          <w:rFonts w:eastAsia="Calibri"/>
          <w:b/>
          <w:sz w:val="24"/>
          <w:szCs w:val="24"/>
        </w:rPr>
        <w:t xml:space="preserve">на </w:t>
      </w:r>
      <w:r w:rsidR="002334EF">
        <w:rPr>
          <w:rFonts w:eastAsia="Calibri"/>
          <w:b/>
          <w:sz w:val="24"/>
          <w:szCs w:val="24"/>
        </w:rPr>
        <w:t>известняк</w:t>
      </w:r>
      <w:r w:rsidR="00576A5F" w:rsidRPr="007F46F3">
        <w:rPr>
          <w:rFonts w:eastAsia="Calibri"/>
          <w:b/>
          <w:sz w:val="24"/>
          <w:szCs w:val="24"/>
        </w:rPr>
        <w:t xml:space="preserve"> </w:t>
      </w:r>
    </w:p>
    <w:p w:rsidR="00F02F3F" w:rsidRPr="007F46F3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в пределах </w:t>
      </w:r>
      <w:r w:rsidR="00B4238F">
        <w:rPr>
          <w:rFonts w:eastAsia="Calibri"/>
          <w:b/>
          <w:sz w:val="24"/>
          <w:szCs w:val="24"/>
        </w:rPr>
        <w:t>площади</w:t>
      </w:r>
      <w:r w:rsidR="00F02F3F" w:rsidRPr="007F46F3">
        <w:rPr>
          <w:rFonts w:eastAsia="Calibri"/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«</w:t>
      </w:r>
      <w:proofErr w:type="spellStart"/>
      <w:r w:rsidR="00B4238F">
        <w:rPr>
          <w:b/>
          <w:sz w:val="24"/>
          <w:szCs w:val="24"/>
        </w:rPr>
        <w:t>Кекликтау</w:t>
      </w:r>
      <w:proofErr w:type="spellEnd"/>
      <w:r w:rsidR="00F02F3F" w:rsidRPr="007F46F3">
        <w:rPr>
          <w:b/>
          <w:sz w:val="24"/>
          <w:szCs w:val="24"/>
        </w:rPr>
        <w:t>».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76DF3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2334EF" w:rsidRPr="002334EF" w:rsidRDefault="00F02F3F" w:rsidP="002334EF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недрами с целью проведения геологоразведочных </w:t>
      </w:r>
      <w:r w:rsidRPr="00D77DBF">
        <w:rPr>
          <w:sz w:val="24"/>
          <w:szCs w:val="24"/>
        </w:rPr>
        <w:t xml:space="preserve">работ </w:t>
      </w:r>
      <w:r w:rsidRPr="002334EF">
        <w:rPr>
          <w:sz w:val="24"/>
          <w:szCs w:val="24"/>
        </w:rPr>
        <w:t xml:space="preserve">на </w:t>
      </w:r>
      <w:r w:rsidR="002334EF" w:rsidRPr="002334EF">
        <w:rPr>
          <w:rFonts w:eastAsia="Calibri"/>
          <w:sz w:val="24"/>
          <w:szCs w:val="24"/>
        </w:rPr>
        <w:t xml:space="preserve">известняк в пределах </w:t>
      </w:r>
      <w:r w:rsidR="00B4238F">
        <w:rPr>
          <w:rFonts w:eastAsia="Calibri"/>
          <w:sz w:val="24"/>
          <w:szCs w:val="24"/>
        </w:rPr>
        <w:t>площади</w:t>
      </w:r>
      <w:r w:rsidR="002334EF" w:rsidRPr="002334EF">
        <w:rPr>
          <w:rFonts w:eastAsia="Calibri"/>
          <w:sz w:val="24"/>
          <w:szCs w:val="24"/>
        </w:rPr>
        <w:t xml:space="preserve"> </w:t>
      </w:r>
      <w:r w:rsidR="002334EF" w:rsidRPr="002334EF">
        <w:rPr>
          <w:sz w:val="24"/>
          <w:szCs w:val="24"/>
        </w:rPr>
        <w:t>«</w:t>
      </w:r>
      <w:proofErr w:type="spellStart"/>
      <w:r w:rsidR="00B4238F">
        <w:rPr>
          <w:sz w:val="24"/>
          <w:szCs w:val="24"/>
        </w:rPr>
        <w:t>Кекликтау</w:t>
      </w:r>
      <w:proofErr w:type="spellEnd"/>
      <w:r w:rsidR="002334EF" w:rsidRPr="002334EF">
        <w:rPr>
          <w:sz w:val="24"/>
          <w:szCs w:val="24"/>
        </w:rPr>
        <w:t>».</w:t>
      </w:r>
    </w:p>
    <w:p w:rsidR="00BC4BBE" w:rsidRDefault="00BC4BBE" w:rsidP="002334EF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</w:p>
    <w:p w:rsidR="00BC4BBE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2334EF" w:rsidRPr="002334EF">
        <w:rPr>
          <w:rFonts w:eastAsia="Calibri"/>
          <w:sz w:val="24"/>
          <w:szCs w:val="24"/>
        </w:rPr>
        <w:t xml:space="preserve">участка </w:t>
      </w:r>
      <w:r w:rsidR="002334EF" w:rsidRPr="002334EF">
        <w:rPr>
          <w:sz w:val="24"/>
          <w:szCs w:val="24"/>
        </w:rPr>
        <w:t>«</w:t>
      </w:r>
      <w:proofErr w:type="spellStart"/>
      <w:r w:rsidR="00B4238F">
        <w:rPr>
          <w:sz w:val="24"/>
          <w:szCs w:val="24"/>
        </w:rPr>
        <w:t>Кекликтау</w:t>
      </w:r>
      <w:proofErr w:type="spellEnd"/>
      <w:r w:rsidR="002334EF" w:rsidRPr="002334EF">
        <w:rPr>
          <w:sz w:val="24"/>
          <w:szCs w:val="24"/>
        </w:rPr>
        <w:t>».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2334EF">
        <w:rPr>
          <w:sz w:val="24"/>
          <w:szCs w:val="24"/>
        </w:rPr>
        <w:t>известняк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B4238F">
        <w:rPr>
          <w:sz w:val="24"/>
          <w:szCs w:val="24"/>
        </w:rPr>
        <w:t>Араван</w:t>
      </w:r>
      <w:r w:rsidRPr="007F46F3">
        <w:rPr>
          <w:sz w:val="24"/>
          <w:szCs w:val="24"/>
        </w:rPr>
        <w:t>скому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B4238F" w:rsidTr="005528D1">
        <w:trPr>
          <w:jc w:val="center"/>
        </w:trPr>
        <w:tc>
          <w:tcPr>
            <w:tcW w:w="583" w:type="dxa"/>
          </w:tcPr>
          <w:p w:rsidR="0091762A" w:rsidRPr="00B4238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B4238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B4238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B4238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B4238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B4238F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B4238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B4238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B4238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B4238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762A" w:rsidRPr="00B4238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B4238F">
              <w:rPr>
                <w:b/>
                <w:sz w:val="24"/>
                <w:szCs w:val="24"/>
              </w:rPr>
              <w:t>У</w:t>
            </w:r>
          </w:p>
        </w:tc>
      </w:tr>
      <w:tr w:rsidR="00B4238F" w:rsidRPr="00B4238F" w:rsidTr="005528D1">
        <w:trPr>
          <w:jc w:val="center"/>
        </w:trPr>
        <w:tc>
          <w:tcPr>
            <w:tcW w:w="583" w:type="dxa"/>
          </w:tcPr>
          <w:p w:rsidR="00B4238F" w:rsidRPr="00B4238F" w:rsidRDefault="00B4238F" w:rsidP="00B4238F">
            <w:pPr>
              <w:jc w:val="center"/>
              <w:rPr>
                <w:b/>
                <w:sz w:val="24"/>
                <w:szCs w:val="24"/>
              </w:rPr>
            </w:pPr>
            <w:r w:rsidRPr="00B423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B4238F" w:rsidRPr="00B4238F" w:rsidRDefault="00B4238F" w:rsidP="00B4238F">
            <w:pPr>
              <w:jc w:val="center"/>
              <w:rPr>
                <w:sz w:val="24"/>
                <w:szCs w:val="24"/>
              </w:rPr>
            </w:pPr>
            <w:r w:rsidRPr="00B4238F">
              <w:rPr>
                <w:sz w:val="24"/>
                <w:szCs w:val="24"/>
              </w:rPr>
              <w:t xml:space="preserve">13294031. </w:t>
            </w:r>
          </w:p>
        </w:tc>
        <w:tc>
          <w:tcPr>
            <w:tcW w:w="1556" w:type="dxa"/>
          </w:tcPr>
          <w:p w:rsidR="00B4238F" w:rsidRPr="00B4238F" w:rsidRDefault="00B4238F" w:rsidP="00B4238F">
            <w:pPr>
              <w:jc w:val="both"/>
              <w:rPr>
                <w:sz w:val="24"/>
                <w:szCs w:val="24"/>
              </w:rPr>
            </w:pPr>
            <w:r w:rsidRPr="00B4238F">
              <w:rPr>
                <w:sz w:val="24"/>
                <w:szCs w:val="24"/>
              </w:rPr>
              <w:t xml:space="preserve">4487058. </w:t>
            </w:r>
          </w:p>
        </w:tc>
        <w:tc>
          <w:tcPr>
            <w:tcW w:w="569" w:type="dxa"/>
          </w:tcPr>
          <w:p w:rsidR="00B4238F" w:rsidRPr="00B4238F" w:rsidRDefault="00B4238F" w:rsidP="00B4238F">
            <w:pPr>
              <w:jc w:val="center"/>
              <w:rPr>
                <w:b/>
                <w:sz w:val="24"/>
                <w:szCs w:val="24"/>
              </w:rPr>
            </w:pPr>
            <w:r w:rsidRPr="00B423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B4238F" w:rsidRPr="00B4238F" w:rsidRDefault="00B4238F" w:rsidP="00B4238F">
            <w:pPr>
              <w:jc w:val="center"/>
              <w:rPr>
                <w:sz w:val="24"/>
                <w:szCs w:val="24"/>
              </w:rPr>
            </w:pPr>
            <w:r w:rsidRPr="00B4238F">
              <w:rPr>
                <w:sz w:val="24"/>
                <w:szCs w:val="24"/>
              </w:rPr>
              <w:t>13294222.</w:t>
            </w:r>
          </w:p>
        </w:tc>
        <w:tc>
          <w:tcPr>
            <w:tcW w:w="1559" w:type="dxa"/>
          </w:tcPr>
          <w:p w:rsidR="00B4238F" w:rsidRPr="00B4238F" w:rsidRDefault="00B4238F" w:rsidP="00B4238F">
            <w:pPr>
              <w:jc w:val="center"/>
              <w:rPr>
                <w:sz w:val="24"/>
                <w:szCs w:val="24"/>
              </w:rPr>
            </w:pPr>
            <w:r w:rsidRPr="00B4238F">
              <w:rPr>
                <w:sz w:val="24"/>
                <w:szCs w:val="24"/>
              </w:rPr>
              <w:t>4486621.</w:t>
            </w:r>
          </w:p>
        </w:tc>
      </w:tr>
      <w:tr w:rsidR="00B4238F" w:rsidRPr="00B4238F" w:rsidTr="005528D1">
        <w:trPr>
          <w:jc w:val="center"/>
        </w:trPr>
        <w:tc>
          <w:tcPr>
            <w:tcW w:w="583" w:type="dxa"/>
          </w:tcPr>
          <w:p w:rsidR="00B4238F" w:rsidRPr="00B4238F" w:rsidRDefault="00B4238F" w:rsidP="00B4238F">
            <w:pPr>
              <w:jc w:val="center"/>
              <w:rPr>
                <w:b/>
                <w:sz w:val="24"/>
                <w:szCs w:val="24"/>
              </w:rPr>
            </w:pPr>
            <w:r w:rsidRPr="00B423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B4238F" w:rsidRPr="00B4238F" w:rsidRDefault="00B4238F" w:rsidP="00B4238F">
            <w:pPr>
              <w:jc w:val="center"/>
              <w:rPr>
                <w:sz w:val="24"/>
                <w:szCs w:val="24"/>
              </w:rPr>
            </w:pPr>
            <w:r w:rsidRPr="00B4238F">
              <w:rPr>
                <w:sz w:val="24"/>
                <w:szCs w:val="24"/>
              </w:rPr>
              <w:t>13294366.</w:t>
            </w:r>
          </w:p>
        </w:tc>
        <w:tc>
          <w:tcPr>
            <w:tcW w:w="1556" w:type="dxa"/>
          </w:tcPr>
          <w:p w:rsidR="00B4238F" w:rsidRPr="00B4238F" w:rsidRDefault="00B4238F" w:rsidP="00B4238F">
            <w:pPr>
              <w:jc w:val="center"/>
              <w:rPr>
                <w:sz w:val="24"/>
                <w:szCs w:val="24"/>
              </w:rPr>
            </w:pPr>
            <w:r w:rsidRPr="00B4238F">
              <w:rPr>
                <w:sz w:val="24"/>
                <w:szCs w:val="24"/>
              </w:rPr>
              <w:t>4486779.</w:t>
            </w:r>
          </w:p>
        </w:tc>
        <w:tc>
          <w:tcPr>
            <w:tcW w:w="569" w:type="dxa"/>
          </w:tcPr>
          <w:p w:rsidR="00B4238F" w:rsidRPr="00B4238F" w:rsidRDefault="00B4238F" w:rsidP="00B4238F">
            <w:pPr>
              <w:jc w:val="center"/>
              <w:rPr>
                <w:b/>
                <w:sz w:val="24"/>
                <w:szCs w:val="24"/>
              </w:rPr>
            </w:pPr>
            <w:r w:rsidRPr="00B423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B4238F" w:rsidRPr="00B4238F" w:rsidRDefault="00B4238F" w:rsidP="00B4238F">
            <w:pPr>
              <w:jc w:val="center"/>
              <w:rPr>
                <w:sz w:val="24"/>
                <w:szCs w:val="24"/>
              </w:rPr>
            </w:pPr>
            <w:r w:rsidRPr="00B4238F">
              <w:rPr>
                <w:sz w:val="24"/>
                <w:szCs w:val="24"/>
              </w:rPr>
              <w:t>13293848.</w:t>
            </w:r>
          </w:p>
        </w:tc>
        <w:tc>
          <w:tcPr>
            <w:tcW w:w="1559" w:type="dxa"/>
          </w:tcPr>
          <w:p w:rsidR="00B4238F" w:rsidRPr="00B4238F" w:rsidRDefault="00B4238F" w:rsidP="00B4238F">
            <w:pPr>
              <w:jc w:val="center"/>
              <w:rPr>
                <w:sz w:val="24"/>
                <w:szCs w:val="24"/>
              </w:rPr>
            </w:pPr>
            <w:r w:rsidRPr="00B4238F">
              <w:rPr>
                <w:sz w:val="24"/>
                <w:szCs w:val="24"/>
              </w:rPr>
              <w:t>4486897.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B4238F">
        <w:rPr>
          <w:sz w:val="24"/>
          <w:szCs w:val="24"/>
        </w:rPr>
        <w:t>10,17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57A3F">
        <w:rPr>
          <w:i/>
          <w:sz w:val="24"/>
          <w:szCs w:val="24"/>
        </w:rPr>
        <w:t>1</w:t>
      </w:r>
      <w:r w:rsidR="00B4238F">
        <w:rPr>
          <w:i/>
          <w:sz w:val="24"/>
          <w:szCs w:val="24"/>
        </w:rPr>
        <w:t>22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FD5724" w:rsidRPr="00FD5724" w:rsidRDefault="00FD5724" w:rsidP="00FD57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 </w:t>
      </w:r>
      <w:r w:rsidRPr="00FD5724">
        <w:rPr>
          <w:sz w:val="24"/>
          <w:szCs w:val="24"/>
        </w:rPr>
        <w:t xml:space="preserve">расположено в </w:t>
      </w:r>
      <w:proofErr w:type="spellStart"/>
      <w:r w:rsidR="00E71354">
        <w:rPr>
          <w:sz w:val="24"/>
          <w:szCs w:val="24"/>
        </w:rPr>
        <w:t>Араван</w:t>
      </w:r>
      <w:r w:rsidRPr="00FD5724">
        <w:rPr>
          <w:sz w:val="24"/>
          <w:szCs w:val="24"/>
        </w:rPr>
        <w:t>ском</w:t>
      </w:r>
      <w:proofErr w:type="spellEnd"/>
      <w:r w:rsidRPr="00FD5724">
        <w:rPr>
          <w:sz w:val="24"/>
          <w:szCs w:val="24"/>
        </w:rPr>
        <w:t xml:space="preserve"> районе, в 15км западнее </w:t>
      </w:r>
      <w:proofErr w:type="spellStart"/>
      <w:r w:rsidRPr="00FD5724">
        <w:rPr>
          <w:sz w:val="24"/>
          <w:szCs w:val="24"/>
        </w:rPr>
        <w:t>г</w:t>
      </w:r>
      <w:proofErr w:type="gramStart"/>
      <w:r w:rsidRPr="00FD5724">
        <w:rPr>
          <w:sz w:val="24"/>
          <w:szCs w:val="24"/>
        </w:rPr>
        <w:t>.О</w:t>
      </w:r>
      <w:proofErr w:type="gramEnd"/>
      <w:r w:rsidRPr="00FD5724">
        <w:rPr>
          <w:sz w:val="24"/>
          <w:szCs w:val="24"/>
        </w:rPr>
        <w:t>ш</w:t>
      </w:r>
      <w:proofErr w:type="spellEnd"/>
      <w:r w:rsidRPr="00FD5724">
        <w:rPr>
          <w:sz w:val="24"/>
          <w:szCs w:val="24"/>
        </w:rPr>
        <w:t>, на автотрассе Ош-Араван, на высоте 1000</w:t>
      </w:r>
      <w:r>
        <w:rPr>
          <w:sz w:val="24"/>
          <w:szCs w:val="24"/>
        </w:rPr>
        <w:t xml:space="preserve"> </w:t>
      </w:r>
      <w:r w:rsidRPr="00FD5724">
        <w:rPr>
          <w:sz w:val="24"/>
          <w:szCs w:val="24"/>
        </w:rPr>
        <w:t>м, вблизи ЛЭП и поселков.</w:t>
      </w:r>
    </w:p>
    <w:p w:rsidR="00FD5724" w:rsidRPr="00FD5724" w:rsidRDefault="00FD5724" w:rsidP="00FD5724">
      <w:pPr>
        <w:ind w:firstLine="709"/>
        <w:jc w:val="both"/>
        <w:rPr>
          <w:sz w:val="24"/>
          <w:szCs w:val="24"/>
        </w:rPr>
      </w:pPr>
      <w:r w:rsidRPr="00FD5724">
        <w:rPr>
          <w:sz w:val="24"/>
          <w:szCs w:val="24"/>
        </w:rPr>
        <w:t>Месторождение открыто в 1948г., разведывалось в 1965-1966г.г. по заданию «Стройиндустрия» с использованием бурения (2 скважины – 98,4м), 2-х технологических проб, 14 – рядовых проб. Объект разведывался в качестве заполнителя бетона марки «500». В 1999г. запасы, разрабатываемые с 1986г., поставлены на балансовый учет для АО «</w:t>
      </w:r>
      <w:proofErr w:type="spellStart"/>
      <w:r w:rsidRPr="00FD5724">
        <w:rPr>
          <w:sz w:val="24"/>
          <w:szCs w:val="24"/>
        </w:rPr>
        <w:t>Водстрой</w:t>
      </w:r>
      <w:proofErr w:type="spellEnd"/>
      <w:r w:rsidRPr="00FD5724">
        <w:rPr>
          <w:sz w:val="24"/>
          <w:szCs w:val="24"/>
        </w:rPr>
        <w:t>».</w:t>
      </w:r>
    </w:p>
    <w:p w:rsidR="00FD5724" w:rsidRPr="00FD5724" w:rsidRDefault="00FD5724" w:rsidP="00FD5724">
      <w:pPr>
        <w:ind w:firstLine="709"/>
        <w:jc w:val="both"/>
        <w:rPr>
          <w:sz w:val="24"/>
          <w:szCs w:val="24"/>
        </w:rPr>
      </w:pPr>
      <w:r w:rsidRPr="00FD5724">
        <w:rPr>
          <w:sz w:val="24"/>
          <w:szCs w:val="24"/>
        </w:rPr>
        <w:t xml:space="preserve">Продуктивные известняки девона и раннего карбона имеют мощность более 400м. Содержание в известняках </w:t>
      </w:r>
      <w:proofErr w:type="spellStart"/>
      <w:r w:rsidRPr="00FD5724">
        <w:rPr>
          <w:sz w:val="24"/>
          <w:szCs w:val="24"/>
          <w:lang w:val="en-US"/>
        </w:rPr>
        <w:t>CaCO</w:t>
      </w:r>
      <w:proofErr w:type="spellEnd"/>
      <w:r w:rsidRPr="00FD5724">
        <w:rPr>
          <w:sz w:val="24"/>
          <w:szCs w:val="24"/>
          <w:vertAlign w:val="subscript"/>
        </w:rPr>
        <w:t>3</w:t>
      </w:r>
      <w:r w:rsidRPr="00FD5724">
        <w:rPr>
          <w:sz w:val="24"/>
          <w:szCs w:val="24"/>
          <w:vertAlign w:val="superscript"/>
        </w:rPr>
        <w:t xml:space="preserve"> </w:t>
      </w:r>
      <w:r w:rsidRPr="00FD5724">
        <w:rPr>
          <w:sz w:val="24"/>
          <w:szCs w:val="24"/>
        </w:rPr>
        <w:t xml:space="preserve">– 92,98-97,93%, </w:t>
      </w:r>
      <w:proofErr w:type="spellStart"/>
      <w:r w:rsidRPr="00FD5724">
        <w:rPr>
          <w:sz w:val="24"/>
          <w:szCs w:val="24"/>
          <w:lang w:val="en-US"/>
        </w:rPr>
        <w:t>MgCO</w:t>
      </w:r>
      <w:proofErr w:type="spellEnd"/>
      <w:r w:rsidRPr="00FD5724">
        <w:rPr>
          <w:sz w:val="24"/>
          <w:szCs w:val="24"/>
          <w:vertAlign w:val="subscript"/>
        </w:rPr>
        <w:t>3</w:t>
      </w:r>
      <w:r w:rsidRPr="00FD5724">
        <w:rPr>
          <w:sz w:val="24"/>
          <w:szCs w:val="24"/>
        </w:rPr>
        <w:t xml:space="preserve"> – 1,04-1,9%, </w:t>
      </w:r>
      <w:r w:rsidRPr="00FD5724">
        <w:rPr>
          <w:sz w:val="24"/>
          <w:szCs w:val="24"/>
          <w:lang w:val="en-US"/>
        </w:rPr>
        <w:t>SO</w:t>
      </w:r>
      <w:r w:rsidRPr="00FD5724">
        <w:rPr>
          <w:sz w:val="24"/>
          <w:szCs w:val="24"/>
          <w:vertAlign w:val="subscript"/>
        </w:rPr>
        <w:t>3</w:t>
      </w:r>
      <w:r w:rsidRPr="00FD5724">
        <w:rPr>
          <w:sz w:val="24"/>
          <w:szCs w:val="24"/>
        </w:rPr>
        <w:t xml:space="preserve"> – 0,58%. Истинная плотность – 2,7 г/см</w:t>
      </w:r>
      <w:r w:rsidRPr="00FD5724">
        <w:rPr>
          <w:sz w:val="24"/>
          <w:szCs w:val="24"/>
          <w:vertAlign w:val="superscript"/>
        </w:rPr>
        <w:t>3</w:t>
      </w:r>
      <w:r w:rsidRPr="00FD5724">
        <w:rPr>
          <w:sz w:val="24"/>
          <w:szCs w:val="24"/>
        </w:rPr>
        <w:t xml:space="preserve">, предел прочности при сжатии – 38,2 МПа, </w:t>
      </w:r>
      <w:proofErr w:type="spellStart"/>
      <w:r w:rsidRPr="00FD5724">
        <w:rPr>
          <w:sz w:val="24"/>
          <w:szCs w:val="24"/>
        </w:rPr>
        <w:t>водопоглощение</w:t>
      </w:r>
      <w:proofErr w:type="spellEnd"/>
      <w:r w:rsidRPr="00FD5724">
        <w:rPr>
          <w:sz w:val="24"/>
          <w:szCs w:val="24"/>
        </w:rPr>
        <w:t xml:space="preserve"> – 0,16-0,18%.</w:t>
      </w:r>
    </w:p>
    <w:p w:rsidR="00FD5724" w:rsidRPr="00FD5724" w:rsidRDefault="00FD5724" w:rsidP="00FD5724">
      <w:pPr>
        <w:ind w:firstLine="709"/>
        <w:jc w:val="both"/>
        <w:rPr>
          <w:sz w:val="24"/>
          <w:szCs w:val="24"/>
        </w:rPr>
      </w:pPr>
      <w:r w:rsidRPr="00FD5724">
        <w:rPr>
          <w:sz w:val="24"/>
          <w:szCs w:val="24"/>
        </w:rPr>
        <w:t>Известняки многоцелевого назначения: заполнители бетона марок «200» и «300»; получение цемента и извести; бутовый камень для берегоукрепительных работ на паводковых реках.</w:t>
      </w: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</w:t>
      </w:r>
      <w:r w:rsidR="003E4D4F">
        <w:rPr>
          <w:rStyle w:val="FontStyle16"/>
          <w:rFonts w:eastAsia="Gungsuh"/>
          <w:sz w:val="24"/>
          <w:szCs w:val="24"/>
        </w:rPr>
        <w:t>,</w:t>
      </w:r>
      <w:r w:rsidRPr="007F46F3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012B0C" w:rsidRDefault="00012B0C" w:rsidP="00012B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012B0C" w:rsidRPr="007F46F3" w:rsidRDefault="00012B0C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1946EB" w:rsidRPr="00576FDA" w:rsidRDefault="001946EB" w:rsidP="001946E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76FDA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756360" w:rsidRPr="00576FDA">
        <w:rPr>
          <w:rStyle w:val="FontStyle16"/>
          <w:rFonts w:eastAsia="Gungsuh"/>
          <w:sz w:val="24"/>
          <w:szCs w:val="24"/>
        </w:rPr>
        <w:t>17</w:t>
      </w:r>
      <w:r w:rsidRPr="00576FDA">
        <w:rPr>
          <w:rStyle w:val="FontStyle16"/>
          <w:rFonts w:eastAsia="Gungsuh"/>
          <w:sz w:val="24"/>
          <w:szCs w:val="24"/>
        </w:rPr>
        <w:t xml:space="preserve"> </w:t>
      </w:r>
      <w:r w:rsidR="00756360" w:rsidRPr="00576FDA">
        <w:rPr>
          <w:rStyle w:val="FontStyle16"/>
          <w:rFonts w:eastAsia="Gungsuh"/>
          <w:sz w:val="24"/>
          <w:szCs w:val="24"/>
        </w:rPr>
        <w:t xml:space="preserve">сентября </w:t>
      </w:r>
      <w:r w:rsidRPr="00576FDA">
        <w:rPr>
          <w:rStyle w:val="FontStyle16"/>
          <w:rFonts w:eastAsia="Gungsuh"/>
          <w:sz w:val="24"/>
          <w:szCs w:val="24"/>
        </w:rPr>
        <w:t>202</w:t>
      </w:r>
      <w:r w:rsidR="00756360" w:rsidRPr="00576FDA">
        <w:rPr>
          <w:rStyle w:val="FontStyle16"/>
          <w:rFonts w:eastAsia="Gungsuh"/>
          <w:sz w:val="24"/>
          <w:szCs w:val="24"/>
        </w:rPr>
        <w:t>4</w:t>
      </w:r>
      <w:r w:rsidRPr="00576FDA">
        <w:rPr>
          <w:rStyle w:val="FontStyle16"/>
          <w:rFonts w:eastAsia="Gungsuh"/>
          <w:sz w:val="24"/>
          <w:szCs w:val="24"/>
        </w:rPr>
        <w:t xml:space="preserve"> года в селе</w:t>
      </w:r>
      <w:r w:rsidRPr="00576FDA">
        <w:rPr>
          <w:rStyle w:val="FontStyle16"/>
          <w:rFonts w:eastAsia="Gungsuh"/>
          <w:sz w:val="24"/>
          <w:szCs w:val="24"/>
          <w:lang w:val="ky-KG"/>
        </w:rPr>
        <w:t xml:space="preserve"> Араван</w:t>
      </w:r>
      <w:r w:rsidRPr="00576FDA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 w:rsidRPr="00576FDA">
        <w:rPr>
          <w:rStyle w:val="FontStyle16"/>
          <w:rFonts w:eastAsia="Gungsuh"/>
          <w:sz w:val="24"/>
          <w:szCs w:val="24"/>
        </w:rPr>
        <w:t>Араванского</w:t>
      </w:r>
      <w:proofErr w:type="spellEnd"/>
      <w:r w:rsidRPr="00576FDA"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 w:rsidRPr="00576FDA">
        <w:rPr>
          <w:rStyle w:val="FontStyle16"/>
          <w:rFonts w:eastAsia="Gungsuh"/>
          <w:sz w:val="24"/>
          <w:szCs w:val="24"/>
        </w:rPr>
        <w:t>Ошской</w:t>
      </w:r>
      <w:proofErr w:type="spellEnd"/>
      <w:r w:rsidRPr="00576FDA"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1946EB" w:rsidRPr="00576FDA" w:rsidRDefault="001946EB" w:rsidP="001946E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76FDA">
        <w:rPr>
          <w:rStyle w:val="FontStyle16"/>
          <w:rFonts w:eastAsia="Gungsuh"/>
          <w:sz w:val="24"/>
          <w:szCs w:val="24"/>
        </w:rPr>
        <w:t>Регистрация участников аукциона: с 1</w:t>
      </w:r>
      <w:r w:rsidR="00CD1CDA">
        <w:rPr>
          <w:rStyle w:val="FontStyle16"/>
          <w:rFonts w:eastAsia="Gungsuh"/>
          <w:sz w:val="24"/>
          <w:szCs w:val="24"/>
        </w:rPr>
        <w:t>4</w:t>
      </w:r>
      <w:r w:rsidRPr="00576FDA">
        <w:rPr>
          <w:rStyle w:val="FontStyle16"/>
          <w:rFonts w:eastAsia="Gungsuh"/>
          <w:sz w:val="24"/>
          <w:szCs w:val="24"/>
        </w:rPr>
        <w:t>-30 часов до 1</w:t>
      </w:r>
      <w:r w:rsidR="00CD1CDA">
        <w:rPr>
          <w:rStyle w:val="FontStyle16"/>
          <w:rFonts w:eastAsia="Gungsuh"/>
          <w:sz w:val="24"/>
          <w:szCs w:val="24"/>
        </w:rPr>
        <w:t>5</w:t>
      </w:r>
      <w:r w:rsidRPr="00576FDA">
        <w:rPr>
          <w:rStyle w:val="FontStyle16"/>
          <w:rFonts w:eastAsia="Gungsuh"/>
          <w:sz w:val="24"/>
          <w:szCs w:val="24"/>
        </w:rPr>
        <w:t>-00 часов.</w:t>
      </w:r>
    </w:p>
    <w:p w:rsidR="001946EB" w:rsidRPr="00576FDA" w:rsidRDefault="001946EB" w:rsidP="001946E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76FDA">
        <w:rPr>
          <w:rStyle w:val="FontStyle16"/>
          <w:rFonts w:eastAsia="Gungsuh"/>
          <w:sz w:val="24"/>
          <w:szCs w:val="24"/>
        </w:rPr>
        <w:t>Начало аукциона: в 1</w:t>
      </w:r>
      <w:r w:rsidR="00CD1CDA">
        <w:rPr>
          <w:rStyle w:val="FontStyle16"/>
          <w:rFonts w:eastAsia="Gungsuh"/>
          <w:sz w:val="24"/>
          <w:szCs w:val="24"/>
        </w:rPr>
        <w:t>5</w:t>
      </w:r>
      <w:r w:rsidRPr="00576FDA">
        <w:rPr>
          <w:rStyle w:val="FontStyle16"/>
          <w:rFonts w:eastAsia="Gungsuh"/>
          <w:sz w:val="24"/>
          <w:szCs w:val="24"/>
        </w:rPr>
        <w:t xml:space="preserve">-00 часов. </w:t>
      </w:r>
    </w:p>
    <w:p w:rsidR="001946EB" w:rsidRPr="00576FDA" w:rsidRDefault="001946EB" w:rsidP="001946E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576FDA">
        <w:rPr>
          <w:rStyle w:val="FontStyle16"/>
          <w:rFonts w:eastAsia="Gungsuh"/>
          <w:b/>
          <w:sz w:val="24"/>
          <w:szCs w:val="24"/>
        </w:rPr>
        <w:t>6.</w:t>
      </w:r>
      <w:r w:rsidRPr="00576FDA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1946EB" w:rsidRPr="00576FDA" w:rsidRDefault="001946EB" w:rsidP="001946E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76FDA">
        <w:rPr>
          <w:rStyle w:val="FontStyle16"/>
          <w:rFonts w:eastAsia="Gungsuh"/>
          <w:sz w:val="24"/>
          <w:szCs w:val="24"/>
        </w:rPr>
        <w:t xml:space="preserve">Заявки принимаются с </w:t>
      </w:r>
      <w:r w:rsidR="00756360" w:rsidRPr="00576FDA">
        <w:rPr>
          <w:rStyle w:val="FontStyle16"/>
          <w:rFonts w:eastAsia="Gungsuh"/>
          <w:sz w:val="24"/>
          <w:szCs w:val="24"/>
        </w:rPr>
        <w:t>26</w:t>
      </w:r>
      <w:r w:rsidRPr="00576FDA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756360" w:rsidRPr="00576FDA">
        <w:rPr>
          <w:rStyle w:val="FontStyle16"/>
          <w:rFonts w:eastAsia="Gungsuh"/>
          <w:sz w:val="24"/>
          <w:szCs w:val="24"/>
          <w:lang w:val="ky-KG"/>
        </w:rPr>
        <w:t>июл</w:t>
      </w:r>
      <w:r w:rsidRPr="00576FDA">
        <w:rPr>
          <w:rStyle w:val="FontStyle16"/>
          <w:rFonts w:eastAsia="Gungsuh"/>
          <w:sz w:val="24"/>
          <w:szCs w:val="24"/>
          <w:lang w:val="ky-KG"/>
        </w:rPr>
        <w:t>я</w:t>
      </w:r>
      <w:r w:rsidRPr="00576FDA">
        <w:rPr>
          <w:rStyle w:val="FontStyle16"/>
          <w:rFonts w:eastAsia="Gungsuh"/>
          <w:sz w:val="24"/>
          <w:szCs w:val="24"/>
        </w:rPr>
        <w:t xml:space="preserve"> 202</w:t>
      </w:r>
      <w:r w:rsidR="00756360" w:rsidRPr="00576FDA">
        <w:rPr>
          <w:rStyle w:val="FontStyle16"/>
          <w:rFonts w:eastAsia="Gungsuh"/>
          <w:sz w:val="24"/>
          <w:szCs w:val="24"/>
        </w:rPr>
        <w:t>4</w:t>
      </w:r>
      <w:r w:rsidRPr="00576FDA">
        <w:rPr>
          <w:rStyle w:val="FontStyle16"/>
          <w:rFonts w:eastAsia="Gungsuh"/>
          <w:sz w:val="24"/>
          <w:szCs w:val="24"/>
        </w:rPr>
        <w:t xml:space="preserve"> года по </w:t>
      </w:r>
      <w:r w:rsidR="00756360" w:rsidRPr="00576FDA">
        <w:rPr>
          <w:rStyle w:val="FontStyle16"/>
          <w:rFonts w:eastAsia="Gungsuh"/>
          <w:sz w:val="24"/>
          <w:szCs w:val="24"/>
        </w:rPr>
        <w:t>09</w:t>
      </w:r>
      <w:r w:rsidR="00756360" w:rsidRPr="00576FDA"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 w:rsidRPr="00576FDA">
        <w:rPr>
          <w:rStyle w:val="FontStyle16"/>
          <w:rFonts w:eastAsia="Gungsuh"/>
          <w:sz w:val="24"/>
          <w:szCs w:val="24"/>
        </w:rPr>
        <w:t xml:space="preserve"> 202</w:t>
      </w:r>
      <w:r w:rsidR="00756360" w:rsidRPr="00576FDA">
        <w:rPr>
          <w:rStyle w:val="FontStyle16"/>
          <w:rFonts w:eastAsia="Gungsuh"/>
          <w:sz w:val="24"/>
          <w:szCs w:val="24"/>
        </w:rPr>
        <w:t>4</w:t>
      </w:r>
      <w:r w:rsidRPr="00576FDA">
        <w:rPr>
          <w:rStyle w:val="FontStyle16"/>
          <w:rFonts w:eastAsia="Gungsuh"/>
          <w:sz w:val="24"/>
          <w:szCs w:val="24"/>
        </w:rPr>
        <w:t xml:space="preserve"> года включительно ежедневно в рабочие дни с 9-00 часов до 18-00 часов Управлением геологии </w:t>
      </w:r>
      <w:r w:rsidR="00576DF3" w:rsidRPr="00576FDA">
        <w:rPr>
          <w:rStyle w:val="FontStyle16"/>
          <w:rFonts w:eastAsia="Gungsuh"/>
          <w:sz w:val="24"/>
          <w:szCs w:val="24"/>
        </w:rPr>
        <w:t>Кыргызской геологической службы Министерства</w:t>
      </w:r>
      <w:r w:rsidRPr="00576FDA">
        <w:rPr>
          <w:rStyle w:val="FontStyle16"/>
          <w:rFonts w:eastAsia="Gungsuh"/>
          <w:sz w:val="24"/>
          <w:szCs w:val="24"/>
        </w:rPr>
        <w:t xml:space="preserve"> природных ресурсов, экологии и технического надзора Кыргызской Республики, в </w:t>
      </w:r>
      <w:proofErr w:type="spellStart"/>
      <w:r w:rsidRPr="00576FDA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576FDA">
        <w:rPr>
          <w:rStyle w:val="FontStyle16"/>
          <w:rFonts w:eastAsia="Gungsuh"/>
          <w:sz w:val="24"/>
          <w:szCs w:val="24"/>
        </w:rPr>
        <w:t xml:space="preserve">. № </w:t>
      </w:r>
      <w:r w:rsidR="00576FDA" w:rsidRPr="00576FDA">
        <w:rPr>
          <w:rStyle w:val="FontStyle16"/>
          <w:rFonts w:eastAsia="Gungsuh"/>
          <w:sz w:val="24"/>
          <w:szCs w:val="24"/>
        </w:rPr>
        <w:t>3050</w:t>
      </w:r>
      <w:r w:rsidRPr="00576FDA">
        <w:rPr>
          <w:rStyle w:val="FontStyle16"/>
          <w:rFonts w:eastAsia="Gungsuh"/>
          <w:sz w:val="24"/>
          <w:szCs w:val="24"/>
        </w:rPr>
        <w:t>.</w:t>
      </w:r>
    </w:p>
    <w:p w:rsidR="001946EB" w:rsidRPr="00576FDA" w:rsidRDefault="001946EB" w:rsidP="001946E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576FDA">
        <w:rPr>
          <w:rStyle w:val="FontStyle16"/>
          <w:rFonts w:eastAsia="Gungsuh"/>
          <w:b/>
          <w:sz w:val="24"/>
          <w:szCs w:val="24"/>
        </w:rPr>
        <w:t>7.</w:t>
      </w:r>
      <w:r w:rsidRPr="00576FD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1946EB" w:rsidRPr="00576FDA" w:rsidRDefault="001946EB" w:rsidP="001946E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76FD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576FDA">
        <w:rPr>
          <w:rStyle w:val="FontStyle16"/>
          <w:rFonts w:eastAsia="Gungsuh"/>
          <w:b/>
          <w:sz w:val="24"/>
          <w:szCs w:val="24"/>
        </w:rPr>
        <w:t xml:space="preserve"> </w:t>
      </w:r>
      <w:r w:rsidRPr="00576FDA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576DF3" w:rsidRPr="00576FDA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 w:rsidRPr="00576FDA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r w:rsidRPr="00576FDA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="00576DF3" w:rsidRPr="00576FDA"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 w:rsidR="00576DF3" w:rsidRPr="00576FDA">
        <w:rPr>
          <w:rStyle w:val="FontStyle16"/>
          <w:rFonts w:eastAsia="Gungsuh"/>
          <w:sz w:val="24"/>
          <w:szCs w:val="24"/>
        </w:rPr>
        <w:t>каб</w:t>
      </w:r>
      <w:proofErr w:type="spellEnd"/>
      <w:r w:rsidR="00576DF3" w:rsidRPr="00576FDA">
        <w:rPr>
          <w:rStyle w:val="FontStyle16"/>
          <w:rFonts w:eastAsia="Gungsuh"/>
          <w:sz w:val="24"/>
          <w:szCs w:val="24"/>
        </w:rPr>
        <w:t>. № 305</w:t>
      </w:r>
      <w:r w:rsidRPr="00576FDA">
        <w:rPr>
          <w:rStyle w:val="FontStyle16"/>
          <w:rFonts w:eastAsia="Gungsuh"/>
          <w:sz w:val="24"/>
          <w:szCs w:val="24"/>
        </w:rPr>
        <w:t>, ежедневно с 9-00 до 18-00 часов.</w:t>
      </w:r>
    </w:p>
    <w:p w:rsidR="001946EB" w:rsidRPr="00576FDA" w:rsidRDefault="001946EB" w:rsidP="001946E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576FDA">
        <w:rPr>
          <w:rStyle w:val="FontStyle16"/>
          <w:rFonts w:eastAsia="Gungsuh"/>
          <w:b/>
          <w:sz w:val="24"/>
          <w:szCs w:val="24"/>
        </w:rPr>
        <w:t>8.</w:t>
      </w:r>
      <w:r w:rsidRPr="00576FD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1946EB" w:rsidRPr="00576FDA" w:rsidRDefault="001946EB" w:rsidP="001946E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76FDA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576FDA" w:rsidRPr="00576FDA">
        <w:rPr>
          <w:rStyle w:val="FontStyle16"/>
          <w:rFonts w:eastAsia="Gungsuh"/>
          <w:sz w:val="24"/>
          <w:szCs w:val="24"/>
        </w:rPr>
        <w:t>09</w:t>
      </w:r>
      <w:r w:rsidRPr="00576FDA">
        <w:rPr>
          <w:rStyle w:val="FontStyle16"/>
          <w:rFonts w:eastAsia="Gungsuh"/>
          <w:sz w:val="24"/>
          <w:szCs w:val="24"/>
        </w:rPr>
        <w:t xml:space="preserve"> </w:t>
      </w:r>
      <w:r w:rsidR="00576FDA" w:rsidRPr="00576FDA">
        <w:rPr>
          <w:rStyle w:val="FontStyle16"/>
          <w:rFonts w:eastAsia="Gungsuh"/>
          <w:sz w:val="24"/>
          <w:szCs w:val="24"/>
        </w:rPr>
        <w:t>сентября</w:t>
      </w:r>
      <w:r w:rsidRPr="00576FDA">
        <w:rPr>
          <w:rStyle w:val="FontStyle16"/>
          <w:rFonts w:eastAsia="Gungsuh"/>
          <w:sz w:val="24"/>
          <w:szCs w:val="24"/>
        </w:rPr>
        <w:t xml:space="preserve"> 202</w:t>
      </w:r>
      <w:r w:rsidR="00576FDA" w:rsidRPr="00576FDA">
        <w:rPr>
          <w:rStyle w:val="FontStyle16"/>
          <w:rFonts w:eastAsia="Gungsuh"/>
          <w:sz w:val="24"/>
          <w:szCs w:val="24"/>
        </w:rPr>
        <w:t>4</w:t>
      </w:r>
      <w:r w:rsidRPr="00576FDA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576FDA">
        <w:rPr>
          <w:rStyle w:val="FontStyle16"/>
          <w:rFonts w:eastAsia="Gungsuh"/>
          <w:sz w:val="24"/>
          <w:szCs w:val="24"/>
        </w:rPr>
        <w:t>www</w:t>
      </w:r>
      <w:proofErr w:type="spellEnd"/>
      <w:r w:rsidRPr="00576FDA">
        <w:rPr>
          <w:rStyle w:val="FontStyle16"/>
          <w:rFonts w:eastAsia="Gungsuh"/>
          <w:sz w:val="24"/>
          <w:szCs w:val="24"/>
        </w:rPr>
        <w:t>.</w:t>
      </w:r>
      <w:r w:rsidRPr="00576FD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576FDA">
        <w:rPr>
          <w:rStyle w:val="FontStyle16"/>
          <w:rFonts w:eastAsia="Gungsuh"/>
          <w:sz w:val="24"/>
          <w:szCs w:val="24"/>
        </w:rPr>
        <w:t>.</w:t>
      </w:r>
      <w:proofErr w:type="spellStart"/>
      <w:r w:rsidRPr="00576FDA">
        <w:rPr>
          <w:rStyle w:val="FontStyle16"/>
          <w:rFonts w:eastAsia="Gungsuh"/>
          <w:sz w:val="24"/>
          <w:szCs w:val="24"/>
        </w:rPr>
        <w:t>kg</w:t>
      </w:r>
      <w:proofErr w:type="spellEnd"/>
      <w:r w:rsidRPr="00576FDA"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 xml:space="preserve">Сбор за участие в аукционе </w:t>
      </w:r>
      <w:r w:rsidRPr="000D740C">
        <w:rPr>
          <w:rStyle w:val="FontStyle16"/>
          <w:rFonts w:eastAsia="Gungsuh"/>
          <w:sz w:val="24"/>
          <w:szCs w:val="24"/>
        </w:rPr>
        <w:t>устанавливается в размере</w:t>
      </w:r>
      <w:r w:rsidRPr="000D740C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0D740C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0D740C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0D740C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0D740C">
        <w:rPr>
          <w:rStyle w:val="FontStyle16"/>
          <w:rFonts w:eastAsia="Gungsuh"/>
          <w:sz w:val="24"/>
          <w:szCs w:val="24"/>
        </w:rPr>
        <w:t>–</w:t>
      </w:r>
      <w:r w:rsidRPr="000D740C">
        <w:rPr>
          <w:rStyle w:val="FontStyle16"/>
          <w:rFonts w:eastAsia="Gungsuh"/>
          <w:b/>
          <w:sz w:val="24"/>
          <w:szCs w:val="24"/>
        </w:rPr>
        <w:t xml:space="preserve"> </w:t>
      </w:r>
      <w:r w:rsidR="000D740C" w:rsidRPr="000D740C">
        <w:rPr>
          <w:rStyle w:val="FontStyle16"/>
          <w:rFonts w:eastAsia="Gungsuh"/>
          <w:b/>
          <w:sz w:val="24"/>
          <w:szCs w:val="24"/>
        </w:rPr>
        <w:t>1020</w:t>
      </w:r>
      <w:r w:rsidRPr="000D740C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576DF3">
        <w:rPr>
          <w:b/>
          <w:sz w:val="24"/>
          <w:szCs w:val="24"/>
        </w:rPr>
        <w:t>КГС</w:t>
      </w:r>
      <w:r w:rsidRPr="007F46F3">
        <w:rPr>
          <w:sz w:val="24"/>
          <w:szCs w:val="24"/>
        </w:rPr>
        <w:t xml:space="preserve"> при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7F46F3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0D740C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D740C">
        <w:rPr>
          <w:rStyle w:val="FontStyle16"/>
          <w:rFonts w:eastAsia="Gungsuh"/>
          <w:b/>
          <w:sz w:val="24"/>
          <w:szCs w:val="24"/>
        </w:rPr>
        <w:t>10.</w:t>
      </w:r>
      <w:r w:rsidRPr="000D740C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0D740C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D740C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576DF3">
        <w:rPr>
          <w:rStyle w:val="FontStyle16"/>
          <w:rFonts w:eastAsia="Gungsuh"/>
          <w:sz w:val="24"/>
          <w:szCs w:val="24"/>
        </w:rPr>
        <w:t>695</w:t>
      </w:r>
      <w:r w:rsidRPr="000D740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0D740C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0D740C">
        <w:rPr>
          <w:rStyle w:val="FontStyle16"/>
          <w:rFonts w:eastAsia="Gungsuh"/>
          <w:b/>
          <w:sz w:val="24"/>
          <w:szCs w:val="24"/>
        </w:rPr>
        <w:t>11.</w:t>
      </w:r>
      <w:r w:rsidRPr="000D740C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0D740C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D740C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0D740C">
        <w:rPr>
          <w:rStyle w:val="FontStyle16"/>
          <w:rFonts w:eastAsia="Gungsuh"/>
          <w:b/>
          <w:sz w:val="24"/>
          <w:szCs w:val="24"/>
        </w:rPr>
        <w:t xml:space="preserve"> </w:t>
      </w:r>
      <w:r w:rsidR="000D740C" w:rsidRPr="000D740C">
        <w:rPr>
          <w:rStyle w:val="FontStyle16"/>
          <w:rFonts w:eastAsia="Gungsuh"/>
          <w:b/>
          <w:sz w:val="24"/>
          <w:szCs w:val="24"/>
        </w:rPr>
        <w:t>7</w:t>
      </w:r>
      <w:r w:rsidR="00576DF3">
        <w:rPr>
          <w:rStyle w:val="FontStyle16"/>
          <w:rFonts w:eastAsia="Gungsuh"/>
          <w:b/>
          <w:sz w:val="24"/>
          <w:szCs w:val="24"/>
        </w:rPr>
        <w:t>0</w:t>
      </w:r>
      <w:r w:rsidRPr="000D740C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0D740C">
        <w:rPr>
          <w:rStyle w:val="FontStyle16"/>
          <w:rFonts w:eastAsia="Gungsuh"/>
          <w:sz w:val="24"/>
          <w:szCs w:val="24"/>
        </w:rPr>
        <w:t>лларов США, максимальный шаг –</w:t>
      </w:r>
      <w:r w:rsidR="00576DF3">
        <w:rPr>
          <w:rStyle w:val="FontStyle16"/>
          <w:rFonts w:eastAsia="Gungsuh"/>
          <w:sz w:val="24"/>
          <w:szCs w:val="24"/>
        </w:rPr>
        <w:t xml:space="preserve"> 6950</w:t>
      </w:r>
      <w:r w:rsidRPr="000D740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25" w:rsidRDefault="00852325" w:rsidP="00B95777">
      <w:r>
        <w:separator/>
      </w:r>
    </w:p>
  </w:endnote>
  <w:endnote w:type="continuationSeparator" w:id="0">
    <w:p w:rsidR="00852325" w:rsidRDefault="00852325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B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25" w:rsidRDefault="00852325" w:rsidP="00B95777">
      <w:r>
        <w:separator/>
      </w:r>
    </w:p>
  </w:footnote>
  <w:footnote w:type="continuationSeparator" w:id="0">
    <w:p w:rsidR="00852325" w:rsidRDefault="00852325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05F68"/>
    <w:rsid w:val="00012B0C"/>
    <w:rsid w:val="000235BD"/>
    <w:rsid w:val="00023FCC"/>
    <w:rsid w:val="000B4E1C"/>
    <w:rsid w:val="000C4534"/>
    <w:rsid w:val="000C7363"/>
    <w:rsid w:val="000D740C"/>
    <w:rsid w:val="001138EB"/>
    <w:rsid w:val="0013727F"/>
    <w:rsid w:val="00163E7A"/>
    <w:rsid w:val="001946EB"/>
    <w:rsid w:val="001E6458"/>
    <w:rsid w:val="001F0530"/>
    <w:rsid w:val="001F1467"/>
    <w:rsid w:val="00227DC0"/>
    <w:rsid w:val="002334EF"/>
    <w:rsid w:val="00256C9F"/>
    <w:rsid w:val="00265FF7"/>
    <w:rsid w:val="002B202D"/>
    <w:rsid w:val="002B5BDD"/>
    <w:rsid w:val="002C1641"/>
    <w:rsid w:val="002D33D4"/>
    <w:rsid w:val="002F49EA"/>
    <w:rsid w:val="00306A70"/>
    <w:rsid w:val="003074B3"/>
    <w:rsid w:val="00347AED"/>
    <w:rsid w:val="00366C43"/>
    <w:rsid w:val="003737F6"/>
    <w:rsid w:val="003B77A5"/>
    <w:rsid w:val="003C51A4"/>
    <w:rsid w:val="003E4D4F"/>
    <w:rsid w:val="00466F24"/>
    <w:rsid w:val="00467055"/>
    <w:rsid w:val="00491C39"/>
    <w:rsid w:val="00497214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27B89"/>
    <w:rsid w:val="005528D1"/>
    <w:rsid w:val="00576A5F"/>
    <w:rsid w:val="00576DF3"/>
    <w:rsid w:val="00576FDA"/>
    <w:rsid w:val="00577108"/>
    <w:rsid w:val="00594CFC"/>
    <w:rsid w:val="005B276A"/>
    <w:rsid w:val="005D1A18"/>
    <w:rsid w:val="005D471F"/>
    <w:rsid w:val="00631751"/>
    <w:rsid w:val="00647DBC"/>
    <w:rsid w:val="00652243"/>
    <w:rsid w:val="006A643F"/>
    <w:rsid w:val="006D7660"/>
    <w:rsid w:val="006F20BE"/>
    <w:rsid w:val="00713DC4"/>
    <w:rsid w:val="00741D5F"/>
    <w:rsid w:val="00756360"/>
    <w:rsid w:val="00757A3F"/>
    <w:rsid w:val="007F4429"/>
    <w:rsid w:val="007F46F3"/>
    <w:rsid w:val="0080076F"/>
    <w:rsid w:val="00822E1C"/>
    <w:rsid w:val="00852325"/>
    <w:rsid w:val="00861DB2"/>
    <w:rsid w:val="00865720"/>
    <w:rsid w:val="00866F28"/>
    <w:rsid w:val="00875847"/>
    <w:rsid w:val="00886CE9"/>
    <w:rsid w:val="008B29DA"/>
    <w:rsid w:val="008B5F30"/>
    <w:rsid w:val="0091762A"/>
    <w:rsid w:val="009718A3"/>
    <w:rsid w:val="0099197C"/>
    <w:rsid w:val="009B436A"/>
    <w:rsid w:val="009C08E1"/>
    <w:rsid w:val="00A45294"/>
    <w:rsid w:val="00AB2602"/>
    <w:rsid w:val="00AC23C6"/>
    <w:rsid w:val="00AF2918"/>
    <w:rsid w:val="00B4238F"/>
    <w:rsid w:val="00B95777"/>
    <w:rsid w:val="00BA288D"/>
    <w:rsid w:val="00BC3D92"/>
    <w:rsid w:val="00BC4BBE"/>
    <w:rsid w:val="00BD7032"/>
    <w:rsid w:val="00C162D5"/>
    <w:rsid w:val="00C17558"/>
    <w:rsid w:val="00C30DE4"/>
    <w:rsid w:val="00C330C2"/>
    <w:rsid w:val="00C415D3"/>
    <w:rsid w:val="00C6765C"/>
    <w:rsid w:val="00C73FB1"/>
    <w:rsid w:val="00CB4E61"/>
    <w:rsid w:val="00CD1CDA"/>
    <w:rsid w:val="00CE17CA"/>
    <w:rsid w:val="00D46246"/>
    <w:rsid w:val="00D77DBF"/>
    <w:rsid w:val="00DC3883"/>
    <w:rsid w:val="00DD4892"/>
    <w:rsid w:val="00DF5F75"/>
    <w:rsid w:val="00E20895"/>
    <w:rsid w:val="00E47884"/>
    <w:rsid w:val="00E668FF"/>
    <w:rsid w:val="00E71354"/>
    <w:rsid w:val="00E81CD8"/>
    <w:rsid w:val="00EB0D73"/>
    <w:rsid w:val="00ED5B22"/>
    <w:rsid w:val="00EE5B94"/>
    <w:rsid w:val="00F02F3F"/>
    <w:rsid w:val="00F41199"/>
    <w:rsid w:val="00F477C0"/>
    <w:rsid w:val="00F522C2"/>
    <w:rsid w:val="00F84596"/>
    <w:rsid w:val="00F942AE"/>
    <w:rsid w:val="00F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115</cp:revision>
  <cp:lastPrinted>2022-05-27T07:51:00Z</cp:lastPrinted>
  <dcterms:created xsi:type="dcterms:W3CDTF">2021-11-17T03:23:00Z</dcterms:created>
  <dcterms:modified xsi:type="dcterms:W3CDTF">2024-08-22T10:00:00Z</dcterms:modified>
</cp:coreProperties>
</file>