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2B" w:rsidRPr="007F46F3" w:rsidRDefault="00D5502B" w:rsidP="00D5502B">
      <w:pPr>
        <w:ind w:left="5580" w:firstLine="84"/>
        <w:jc w:val="right"/>
        <w:rPr>
          <w:bCs/>
          <w:sz w:val="24"/>
          <w:szCs w:val="24"/>
        </w:rPr>
      </w:pPr>
    </w:p>
    <w:p w:rsidR="00D5502B" w:rsidRPr="007F46F3" w:rsidRDefault="00D5502B" w:rsidP="00D5502B">
      <w:pPr>
        <w:ind w:left="5580" w:firstLine="84"/>
        <w:jc w:val="right"/>
        <w:rPr>
          <w:bCs/>
          <w:sz w:val="24"/>
          <w:szCs w:val="24"/>
        </w:rPr>
      </w:pPr>
    </w:p>
    <w:p w:rsidR="00D5502B" w:rsidRPr="007F46F3" w:rsidRDefault="00D5502B" w:rsidP="00D5502B">
      <w:pPr>
        <w:ind w:firstLine="540"/>
        <w:jc w:val="center"/>
        <w:rPr>
          <w:b/>
          <w:bCs/>
          <w:sz w:val="24"/>
          <w:szCs w:val="24"/>
        </w:rPr>
      </w:pPr>
    </w:p>
    <w:p w:rsidR="00D5502B" w:rsidRPr="00CA62EE" w:rsidRDefault="00D5502B" w:rsidP="00D5502B">
      <w:pPr>
        <w:ind w:firstLine="708"/>
        <w:jc w:val="center"/>
        <w:rPr>
          <w:b/>
          <w:sz w:val="24"/>
          <w:szCs w:val="24"/>
        </w:rPr>
      </w:pPr>
      <w:r w:rsidRPr="00CA62EE">
        <w:rPr>
          <w:rFonts w:eastAsia="Calibri"/>
          <w:b/>
          <w:sz w:val="24"/>
          <w:szCs w:val="24"/>
        </w:rPr>
        <w:t>Условия аукциона по предоставлению права пользования недрами с целью разработки</w:t>
      </w:r>
      <w:r w:rsidRPr="00CA62EE">
        <w:rPr>
          <w:b/>
          <w:sz w:val="24"/>
          <w:szCs w:val="24"/>
        </w:rPr>
        <w:t xml:space="preserve"> на месторождения каменного уголья </w:t>
      </w:r>
      <w:proofErr w:type="spellStart"/>
      <w:r w:rsidRPr="00CA62EE">
        <w:rPr>
          <w:b/>
          <w:sz w:val="24"/>
          <w:szCs w:val="24"/>
        </w:rPr>
        <w:t>Ташкумырское</w:t>
      </w:r>
      <w:proofErr w:type="spellEnd"/>
      <w:r w:rsidRPr="00CA62EE">
        <w:rPr>
          <w:b/>
          <w:sz w:val="24"/>
          <w:szCs w:val="24"/>
        </w:rPr>
        <w:t>, Южная площадь поле</w:t>
      </w:r>
      <w:r>
        <w:rPr>
          <w:b/>
          <w:sz w:val="24"/>
          <w:szCs w:val="24"/>
        </w:rPr>
        <w:t xml:space="preserve"> «Капитальная» Западный фланг</w:t>
      </w:r>
      <w:r w:rsidRPr="00CA62EE">
        <w:rPr>
          <w:b/>
          <w:sz w:val="24"/>
          <w:szCs w:val="24"/>
        </w:rPr>
        <w:t xml:space="preserve"> </w:t>
      </w:r>
    </w:p>
    <w:p w:rsidR="00D5502B" w:rsidRPr="007F46F3" w:rsidRDefault="00D5502B" w:rsidP="00D5502B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Кыргызской Республики.</w:t>
      </w:r>
    </w:p>
    <w:p w:rsidR="00D5502B" w:rsidRPr="007F46F3" w:rsidRDefault="00D5502B" w:rsidP="00D5502B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D5502B" w:rsidRDefault="00D5502B" w:rsidP="00D5502B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</w:t>
      </w:r>
      <w:r w:rsidRPr="00145DEA">
        <w:rPr>
          <w:rFonts w:eastAsia="Calibri"/>
          <w:sz w:val="24"/>
          <w:szCs w:val="24"/>
        </w:rPr>
        <w:t>с целью разработки</w:t>
      </w:r>
      <w:r w:rsidRPr="00145DEA">
        <w:rPr>
          <w:sz w:val="24"/>
          <w:szCs w:val="24"/>
        </w:rPr>
        <w:t xml:space="preserve"> на месторождения каменного уголья </w:t>
      </w:r>
      <w:proofErr w:type="spellStart"/>
      <w:r w:rsidRPr="00145DEA">
        <w:rPr>
          <w:sz w:val="24"/>
          <w:szCs w:val="24"/>
        </w:rPr>
        <w:t>Ташкумырское</w:t>
      </w:r>
      <w:proofErr w:type="spellEnd"/>
      <w:r w:rsidRPr="00145DEA">
        <w:rPr>
          <w:sz w:val="24"/>
          <w:szCs w:val="24"/>
        </w:rPr>
        <w:t xml:space="preserve">, Южная площадь поле «Капитальная» </w:t>
      </w:r>
      <w:r>
        <w:rPr>
          <w:sz w:val="24"/>
          <w:szCs w:val="24"/>
        </w:rPr>
        <w:t>Западный</w:t>
      </w:r>
      <w:r w:rsidRPr="00145DEA">
        <w:rPr>
          <w:sz w:val="24"/>
          <w:szCs w:val="24"/>
        </w:rPr>
        <w:t xml:space="preserve"> фланг </w:t>
      </w:r>
    </w:p>
    <w:p w:rsidR="00D5502B" w:rsidRDefault="00D5502B" w:rsidP="00D5502B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145DEA">
        <w:rPr>
          <w:sz w:val="24"/>
          <w:szCs w:val="24"/>
        </w:rPr>
        <w:t xml:space="preserve">Объект предоставления права пользования недрами, выставляется на аукцион: месторождения каменного уголья </w:t>
      </w:r>
      <w:proofErr w:type="spellStart"/>
      <w:r w:rsidRPr="00145DEA">
        <w:rPr>
          <w:sz w:val="24"/>
          <w:szCs w:val="24"/>
        </w:rPr>
        <w:t>Ташкумырское</w:t>
      </w:r>
      <w:proofErr w:type="spellEnd"/>
      <w:r w:rsidRPr="00145DEA">
        <w:rPr>
          <w:sz w:val="24"/>
          <w:szCs w:val="24"/>
        </w:rPr>
        <w:t xml:space="preserve">, Южная площадь поле «Капитальная» </w:t>
      </w:r>
      <w:r>
        <w:rPr>
          <w:sz w:val="24"/>
          <w:szCs w:val="24"/>
        </w:rPr>
        <w:t>Западны</w:t>
      </w:r>
      <w:r w:rsidRPr="00145DEA">
        <w:rPr>
          <w:sz w:val="24"/>
          <w:szCs w:val="24"/>
        </w:rPr>
        <w:t>й фланг</w:t>
      </w:r>
    </w:p>
    <w:p w:rsidR="00D5502B" w:rsidRPr="007F46F3" w:rsidRDefault="00D5502B" w:rsidP="00D5502B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>
        <w:rPr>
          <w:sz w:val="24"/>
          <w:szCs w:val="24"/>
        </w:rPr>
        <w:t>каменный уголь.</w:t>
      </w:r>
    </w:p>
    <w:p w:rsidR="00D5502B" w:rsidRPr="007F46F3" w:rsidRDefault="00D5502B" w:rsidP="00D5502B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D5502B" w:rsidRPr="007F46F3" w:rsidRDefault="00D5502B" w:rsidP="00D550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D5502B" w:rsidRPr="007F46F3" w:rsidRDefault="00D5502B" w:rsidP="00D5502B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Pr="007F46F3">
        <w:rPr>
          <w:sz w:val="24"/>
          <w:szCs w:val="24"/>
        </w:rPr>
        <w:t>Ноок</w:t>
      </w:r>
      <w:r>
        <w:rPr>
          <w:sz w:val="24"/>
          <w:szCs w:val="24"/>
        </w:rPr>
        <w:t>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D5502B" w:rsidRPr="007F46F3" w:rsidRDefault="00D5502B" w:rsidP="00D5502B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D5502B" w:rsidRPr="007F46F3" w:rsidRDefault="00D5502B" w:rsidP="00D5502B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D5502B" w:rsidRPr="007F46F3" w:rsidRDefault="00D5502B" w:rsidP="00D5502B">
      <w:pPr>
        <w:ind w:firstLine="540"/>
        <w:jc w:val="both"/>
        <w:rPr>
          <w:sz w:val="24"/>
          <w:szCs w:val="24"/>
        </w:rPr>
      </w:pPr>
    </w:p>
    <w:tbl>
      <w:tblPr>
        <w:tblStyle w:val="a3"/>
        <w:tblW w:w="8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134"/>
        <w:gridCol w:w="1418"/>
        <w:gridCol w:w="1699"/>
      </w:tblGrid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 xml:space="preserve">№№ </w:t>
            </w:r>
            <w:proofErr w:type="gramStart"/>
            <w:r w:rsidRPr="00FA0C97">
              <w:t>п</w:t>
            </w:r>
            <w:proofErr w:type="gramEnd"/>
            <w:r w:rsidRPr="00FA0C97">
              <w:t>/п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  <w:rPr>
                <w:lang w:val="en-US"/>
              </w:rPr>
            </w:pPr>
            <w:r w:rsidRPr="00FA0C97">
              <w:rPr>
                <w:lang w:val="en-US"/>
              </w:rPr>
              <w:t>X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 w:rsidRPr="00FA0C97">
              <w:rPr>
                <w:lang w:val="en-US"/>
              </w:rPr>
              <w:t>Y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 xml:space="preserve">№№ </w:t>
            </w:r>
            <w:proofErr w:type="gramStart"/>
            <w:r w:rsidRPr="00FA0C97">
              <w:t>п</w:t>
            </w:r>
            <w:proofErr w:type="gramEnd"/>
            <w:r w:rsidRPr="00FA0C97">
              <w:t>/п</w:t>
            </w:r>
          </w:p>
        </w:tc>
        <w:tc>
          <w:tcPr>
            <w:tcW w:w="1418" w:type="dxa"/>
          </w:tcPr>
          <w:p w:rsidR="00D5502B" w:rsidRPr="00FA0C97" w:rsidRDefault="00D5502B" w:rsidP="00CF6027">
            <w:pPr>
              <w:jc w:val="center"/>
              <w:rPr>
                <w:lang w:val="en-US"/>
              </w:rPr>
            </w:pPr>
            <w:r w:rsidRPr="00FA0C97">
              <w:rPr>
                <w:lang w:val="en-US"/>
              </w:rPr>
              <w:t>X</w:t>
            </w:r>
          </w:p>
        </w:tc>
        <w:tc>
          <w:tcPr>
            <w:tcW w:w="1699" w:type="dxa"/>
          </w:tcPr>
          <w:p w:rsidR="00D5502B" w:rsidRPr="00FA0C97" w:rsidRDefault="00D5502B" w:rsidP="00CF6027">
            <w:pPr>
              <w:jc w:val="center"/>
            </w:pPr>
            <w:r w:rsidRPr="00FA0C97">
              <w:rPr>
                <w:lang w:val="en-US"/>
              </w:rPr>
              <w:t>Y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>1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13268188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4582126</w:t>
            </w:r>
          </w:p>
        </w:tc>
        <w:tc>
          <w:tcPr>
            <w:tcW w:w="1134" w:type="dxa"/>
          </w:tcPr>
          <w:p w:rsidR="00D5502B" w:rsidRDefault="00D5502B" w:rsidP="00CF6027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D5502B" w:rsidRDefault="00D5502B" w:rsidP="00CF6027">
            <w:pPr>
              <w:jc w:val="center"/>
            </w:pPr>
            <w:r>
              <w:t>13270585</w:t>
            </w:r>
          </w:p>
        </w:tc>
        <w:tc>
          <w:tcPr>
            <w:tcW w:w="1699" w:type="dxa"/>
          </w:tcPr>
          <w:p w:rsidR="00D5502B" w:rsidRDefault="00D5502B" w:rsidP="00CF6027">
            <w:pPr>
              <w:jc w:val="center"/>
            </w:pPr>
            <w:r>
              <w:t>4581072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>2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13269220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4581690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D5502B" w:rsidRPr="00FA0C97" w:rsidRDefault="00D5502B" w:rsidP="00CF6027">
            <w:pPr>
              <w:jc w:val="center"/>
            </w:pPr>
            <w:r>
              <w:t>13270485</w:t>
            </w:r>
          </w:p>
        </w:tc>
        <w:tc>
          <w:tcPr>
            <w:tcW w:w="1699" w:type="dxa"/>
          </w:tcPr>
          <w:p w:rsidR="00D5502B" w:rsidRPr="00FA0C97" w:rsidRDefault="00D5502B" w:rsidP="00CF6027">
            <w:pPr>
              <w:jc w:val="center"/>
            </w:pPr>
            <w:r>
              <w:t>4580951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>3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13269710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4581590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D5502B" w:rsidRPr="00FA0C97" w:rsidRDefault="00D5502B" w:rsidP="00CF6027">
            <w:pPr>
              <w:jc w:val="center"/>
            </w:pPr>
            <w:r>
              <w:t>13270350</w:t>
            </w:r>
          </w:p>
        </w:tc>
        <w:tc>
          <w:tcPr>
            <w:tcW w:w="1699" w:type="dxa"/>
          </w:tcPr>
          <w:p w:rsidR="00D5502B" w:rsidRPr="00FA0C97" w:rsidRDefault="00D5502B" w:rsidP="00CF6027">
            <w:pPr>
              <w:jc w:val="center"/>
            </w:pPr>
            <w:r>
              <w:t>4581070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>4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13270163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4581428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D5502B" w:rsidRPr="00FA0C97" w:rsidRDefault="00D5502B" w:rsidP="00CF6027">
            <w:pPr>
              <w:jc w:val="center"/>
            </w:pPr>
            <w:r>
              <w:t>13269920</w:t>
            </w:r>
          </w:p>
        </w:tc>
        <w:tc>
          <w:tcPr>
            <w:tcW w:w="1699" w:type="dxa"/>
          </w:tcPr>
          <w:p w:rsidR="00D5502B" w:rsidRPr="00FA0C97" w:rsidRDefault="00D5502B" w:rsidP="00CF6027">
            <w:pPr>
              <w:jc w:val="center"/>
            </w:pPr>
            <w:r>
              <w:t>4581160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 w:rsidRPr="00FA0C97">
              <w:t>5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13270160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4581390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D5502B" w:rsidRPr="00FA0C97" w:rsidRDefault="00D5502B" w:rsidP="00CF6027">
            <w:pPr>
              <w:jc w:val="center"/>
            </w:pPr>
            <w:r>
              <w:t>13269130</w:t>
            </w:r>
          </w:p>
        </w:tc>
        <w:tc>
          <w:tcPr>
            <w:tcW w:w="1699" w:type="dxa"/>
          </w:tcPr>
          <w:p w:rsidR="00D5502B" w:rsidRPr="00FA0C97" w:rsidRDefault="00D5502B" w:rsidP="00CF6027">
            <w:pPr>
              <w:jc w:val="center"/>
            </w:pPr>
            <w:r>
              <w:t>4581200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13270227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4581403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D5502B" w:rsidRPr="00FA0C97" w:rsidRDefault="00D5502B" w:rsidP="00CF6027">
            <w:pPr>
              <w:jc w:val="center"/>
            </w:pPr>
            <w:r>
              <w:t>13267950</w:t>
            </w:r>
          </w:p>
        </w:tc>
        <w:tc>
          <w:tcPr>
            <w:tcW w:w="1699" w:type="dxa"/>
          </w:tcPr>
          <w:p w:rsidR="00D5502B" w:rsidRPr="00FA0C97" w:rsidRDefault="00D5502B" w:rsidP="00CF6027">
            <w:pPr>
              <w:jc w:val="center"/>
            </w:pPr>
            <w:r>
              <w:t>4581700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13270550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4581290</w:t>
            </w:r>
          </w:p>
        </w:tc>
        <w:tc>
          <w:tcPr>
            <w:tcW w:w="1134" w:type="dxa"/>
          </w:tcPr>
          <w:p w:rsidR="00D5502B" w:rsidRPr="00FA0C97" w:rsidRDefault="00D5502B" w:rsidP="00CF6027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D5502B" w:rsidRDefault="00D5502B" w:rsidP="00CF6027">
            <w:pPr>
              <w:jc w:val="center"/>
            </w:pPr>
            <w:r>
              <w:t>13267650</w:t>
            </w:r>
          </w:p>
        </w:tc>
        <w:tc>
          <w:tcPr>
            <w:tcW w:w="1699" w:type="dxa"/>
          </w:tcPr>
          <w:p w:rsidR="00D5502B" w:rsidRDefault="00D5502B" w:rsidP="00CF6027">
            <w:pPr>
              <w:jc w:val="center"/>
            </w:pPr>
            <w:r>
              <w:t>4581980</w:t>
            </w:r>
          </w:p>
        </w:tc>
      </w:tr>
      <w:tr w:rsidR="00D5502B" w:rsidRPr="00FA0C97" w:rsidTr="00CF6027">
        <w:tc>
          <w:tcPr>
            <w:tcW w:w="1134" w:type="dxa"/>
          </w:tcPr>
          <w:p w:rsidR="00D5502B" w:rsidRDefault="00D5502B" w:rsidP="00CF6027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D5502B" w:rsidRPr="00FA0C97" w:rsidRDefault="00D5502B" w:rsidP="00CF6027">
            <w:pPr>
              <w:jc w:val="center"/>
            </w:pPr>
            <w:r>
              <w:t>13270969</w:t>
            </w:r>
          </w:p>
        </w:tc>
        <w:tc>
          <w:tcPr>
            <w:tcW w:w="1417" w:type="dxa"/>
          </w:tcPr>
          <w:p w:rsidR="00D5502B" w:rsidRPr="00FA0C97" w:rsidRDefault="00D5502B" w:rsidP="00CF6027">
            <w:pPr>
              <w:jc w:val="center"/>
            </w:pPr>
            <w:r>
              <w:t>4581228</w:t>
            </w:r>
          </w:p>
        </w:tc>
        <w:tc>
          <w:tcPr>
            <w:tcW w:w="1134" w:type="dxa"/>
          </w:tcPr>
          <w:p w:rsidR="00D5502B" w:rsidRDefault="00D5502B" w:rsidP="00CF602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5502B" w:rsidRDefault="00D5502B" w:rsidP="00CF6027">
            <w:pPr>
              <w:jc w:val="center"/>
            </w:pPr>
            <w:r>
              <w:t>-</w:t>
            </w:r>
          </w:p>
        </w:tc>
        <w:tc>
          <w:tcPr>
            <w:tcW w:w="1699" w:type="dxa"/>
          </w:tcPr>
          <w:p w:rsidR="00D5502B" w:rsidRDefault="00D5502B" w:rsidP="00CF6027">
            <w:pPr>
              <w:jc w:val="center"/>
            </w:pPr>
            <w:r>
              <w:t>-</w:t>
            </w:r>
          </w:p>
        </w:tc>
      </w:tr>
    </w:tbl>
    <w:p w:rsidR="00D5502B" w:rsidRPr="007F46F3" w:rsidRDefault="00D5502B" w:rsidP="00D5502B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  <w:r>
        <w:rPr>
          <w:sz w:val="24"/>
          <w:szCs w:val="24"/>
        </w:rPr>
        <w:t>Площадь – 125,5 га</w:t>
      </w:r>
    </w:p>
    <w:p w:rsidR="00D5502B" w:rsidRPr="007F46F3" w:rsidRDefault="00D5502B" w:rsidP="00D5502B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-43-</w:t>
      </w:r>
      <w:r>
        <w:rPr>
          <w:i/>
          <w:sz w:val="24"/>
          <w:szCs w:val="24"/>
        </w:rPr>
        <w:t>97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D5502B" w:rsidRPr="007F46F3" w:rsidRDefault="00D5502B" w:rsidP="00D5502B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площади.</w:t>
      </w:r>
    </w:p>
    <w:p w:rsidR="00D5502B" w:rsidRPr="00CA62EE" w:rsidRDefault="00D5502B" w:rsidP="00D5502B">
      <w:pPr>
        <w:ind w:firstLine="540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По структурному строению </w:t>
      </w:r>
      <w:proofErr w:type="spellStart"/>
      <w:r w:rsidRPr="00CA62EE">
        <w:rPr>
          <w:sz w:val="24"/>
          <w:szCs w:val="24"/>
        </w:rPr>
        <w:t>Ташкомурское</w:t>
      </w:r>
      <w:proofErr w:type="spellEnd"/>
      <w:r w:rsidRPr="00CA62EE">
        <w:rPr>
          <w:sz w:val="24"/>
          <w:szCs w:val="24"/>
        </w:rPr>
        <w:t xml:space="preserve"> месторождение, представляющее собой крупную, широтного простирания, </w:t>
      </w:r>
      <w:proofErr w:type="spellStart"/>
      <w:r w:rsidRPr="00CA62EE">
        <w:rPr>
          <w:sz w:val="24"/>
          <w:szCs w:val="24"/>
        </w:rPr>
        <w:t>Карагундайскую</w:t>
      </w:r>
      <w:proofErr w:type="spellEnd"/>
      <w:r w:rsidRPr="00CA62EE">
        <w:rPr>
          <w:sz w:val="24"/>
          <w:szCs w:val="24"/>
        </w:rPr>
        <w:t xml:space="preserve"> антиклинальную складку, подразделяется на две площади: Северную и Южную.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Площадь месторождения расчленена </w:t>
      </w:r>
      <w:proofErr w:type="spellStart"/>
      <w:r w:rsidRPr="00CA62EE">
        <w:rPr>
          <w:sz w:val="24"/>
          <w:szCs w:val="24"/>
        </w:rPr>
        <w:t>саями</w:t>
      </w:r>
      <w:proofErr w:type="spellEnd"/>
      <w:r w:rsidRPr="00CA62EE">
        <w:rPr>
          <w:sz w:val="24"/>
          <w:szCs w:val="24"/>
        </w:rPr>
        <w:t>, обладающими крутыми склонами и значительными уклонами (долина р.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 и др.).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Овраги, развитые на склонах этих крупных </w:t>
      </w:r>
      <w:proofErr w:type="spellStart"/>
      <w:r w:rsidRPr="00CA62EE">
        <w:rPr>
          <w:sz w:val="24"/>
          <w:szCs w:val="24"/>
        </w:rPr>
        <w:t>саев</w:t>
      </w:r>
      <w:proofErr w:type="spellEnd"/>
      <w:r w:rsidRPr="00CA62EE">
        <w:rPr>
          <w:sz w:val="24"/>
          <w:szCs w:val="24"/>
        </w:rPr>
        <w:t xml:space="preserve">, изрезали густой сетью площадь месторождения. Водораздельные гряды между оврагами имеют вид узких гребней, увенчанных останцами </w:t>
      </w:r>
      <w:proofErr w:type="spellStart"/>
      <w:r w:rsidRPr="00CA62EE">
        <w:rPr>
          <w:sz w:val="24"/>
          <w:szCs w:val="24"/>
        </w:rPr>
        <w:t>пикообразной</w:t>
      </w:r>
      <w:proofErr w:type="spellEnd"/>
      <w:r w:rsidRPr="00CA62EE">
        <w:rPr>
          <w:sz w:val="24"/>
          <w:szCs w:val="24"/>
        </w:rPr>
        <w:t xml:space="preserve"> формы. Крутые и отвесные обрывы образуют крепкие песчаники юры, конгломераты (меловые и четвертичные), лессы и породы палеозоя.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Основной водной артерией месторождения является </w:t>
      </w:r>
      <w:proofErr w:type="spellStart"/>
      <w:r w:rsidRPr="00CA62EE">
        <w:rPr>
          <w:sz w:val="24"/>
          <w:szCs w:val="24"/>
        </w:rPr>
        <w:t>р</w:t>
      </w:r>
      <w:proofErr w:type="gramStart"/>
      <w:r w:rsidRPr="00CA62EE">
        <w:rPr>
          <w:sz w:val="24"/>
          <w:szCs w:val="24"/>
        </w:rPr>
        <w:t>.Н</w:t>
      </w:r>
      <w:proofErr w:type="gramEnd"/>
      <w:r w:rsidRPr="00CA62EE">
        <w:rPr>
          <w:sz w:val="24"/>
          <w:szCs w:val="24"/>
        </w:rPr>
        <w:t>арын</w:t>
      </w:r>
      <w:proofErr w:type="spellEnd"/>
      <w:r w:rsidRPr="00CA62EE">
        <w:rPr>
          <w:sz w:val="24"/>
          <w:szCs w:val="24"/>
        </w:rPr>
        <w:t xml:space="preserve"> с притоками: слева Сары- Камыш- </w:t>
      </w:r>
      <w:proofErr w:type="spellStart"/>
      <w:r w:rsidRPr="00CA62EE">
        <w:rPr>
          <w:sz w:val="24"/>
          <w:szCs w:val="24"/>
        </w:rPr>
        <w:t>Сай</w:t>
      </w:r>
      <w:proofErr w:type="spellEnd"/>
      <w:r w:rsidRPr="00CA62EE">
        <w:rPr>
          <w:sz w:val="24"/>
          <w:szCs w:val="24"/>
        </w:rPr>
        <w:t xml:space="preserve"> и Шинг- </w:t>
      </w:r>
      <w:proofErr w:type="spellStart"/>
      <w:r w:rsidRPr="00CA62EE">
        <w:rPr>
          <w:sz w:val="24"/>
          <w:szCs w:val="24"/>
        </w:rPr>
        <w:t>Сай</w:t>
      </w:r>
      <w:proofErr w:type="spellEnd"/>
      <w:r w:rsidRPr="00CA62EE">
        <w:rPr>
          <w:sz w:val="24"/>
          <w:szCs w:val="24"/>
        </w:rPr>
        <w:t>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Ширина р. Нарын 60-120м. Максимальный расход воды в реке приходится на июль и </w:t>
      </w:r>
      <w:proofErr w:type="gramStart"/>
      <w:r w:rsidRPr="00CA62EE">
        <w:rPr>
          <w:sz w:val="24"/>
          <w:szCs w:val="24"/>
        </w:rPr>
        <w:t>равен 1260м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</w:rPr>
        <w:t xml:space="preserve"> /сек</w:t>
      </w:r>
      <w:proofErr w:type="gramEnd"/>
      <w:r w:rsidRPr="00CA62EE">
        <w:rPr>
          <w:sz w:val="24"/>
          <w:szCs w:val="24"/>
        </w:rPr>
        <w:t>, минимальный расход равен 118м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</w:rPr>
        <w:t xml:space="preserve">/сек. В настоящее время сток реки Нарын регулируется водохранилищами гидроэлектростанций </w:t>
      </w:r>
      <w:proofErr w:type="spellStart"/>
      <w:r w:rsidRPr="00CA62EE">
        <w:rPr>
          <w:sz w:val="24"/>
          <w:szCs w:val="24"/>
        </w:rPr>
        <w:t>Токтогульской</w:t>
      </w:r>
      <w:proofErr w:type="spellEnd"/>
      <w:r w:rsidRPr="00CA62EE">
        <w:rPr>
          <w:sz w:val="24"/>
          <w:szCs w:val="24"/>
        </w:rPr>
        <w:t xml:space="preserve">, </w:t>
      </w:r>
      <w:proofErr w:type="spellStart"/>
      <w:r w:rsidRPr="00CA62EE">
        <w:rPr>
          <w:sz w:val="24"/>
          <w:szCs w:val="24"/>
        </w:rPr>
        <w:t>Курпсайской</w:t>
      </w:r>
      <w:proofErr w:type="spellEnd"/>
      <w:r w:rsidRPr="00CA62EE">
        <w:rPr>
          <w:sz w:val="24"/>
          <w:szCs w:val="24"/>
        </w:rPr>
        <w:t xml:space="preserve">,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>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lastRenderedPageBreak/>
        <w:t>Вода р. Нарын пресная, приятная на вкус, прозрачная благодаря наличию каскада водохранилищ.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Остальные притоки р. Нарын в районе месторождения незначительны и несут воды, в основном, в периоды снеготаяния и выпадения дождей.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Климат района месторождения континентальный с жарким летом и умеренной зимой. Среднемесячный максимум температуры воздуха приходится на июль и равен +28.2</w:t>
      </w:r>
      <w:r w:rsidRPr="00CA62EE">
        <w:rPr>
          <w:sz w:val="24"/>
          <w:szCs w:val="24"/>
          <w:vertAlign w:val="superscript"/>
        </w:rPr>
        <w:t>0</w:t>
      </w:r>
      <w:r w:rsidRPr="00CA62EE">
        <w:rPr>
          <w:sz w:val="24"/>
          <w:szCs w:val="24"/>
        </w:rPr>
        <w:t>С, а миниму</w:t>
      </w:r>
      <w:proofErr w:type="gramStart"/>
      <w:r w:rsidRPr="00CA62EE">
        <w:rPr>
          <w:sz w:val="24"/>
          <w:szCs w:val="24"/>
        </w:rPr>
        <w:t>м-</w:t>
      </w:r>
      <w:proofErr w:type="gramEnd"/>
      <w:r w:rsidRPr="00CA62EE">
        <w:rPr>
          <w:sz w:val="24"/>
          <w:szCs w:val="24"/>
        </w:rPr>
        <w:t xml:space="preserve"> на январь -1.4</w:t>
      </w:r>
      <w:r w:rsidRPr="00CA62EE">
        <w:rPr>
          <w:sz w:val="24"/>
          <w:szCs w:val="24"/>
          <w:vertAlign w:val="superscript"/>
        </w:rPr>
        <w:t>0</w:t>
      </w:r>
      <w:r w:rsidRPr="00CA62EE">
        <w:rPr>
          <w:sz w:val="24"/>
          <w:szCs w:val="24"/>
        </w:rPr>
        <w:t>С.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Лето в районе месторождения довольно продолжительное и жаркое.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Годовое максимальное количество осадков равно 405.2мм, а минимальное- 75мм.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районе месторождения преобладают ветры </w:t>
      </w:r>
      <w:proofErr w:type="spellStart"/>
      <w:r w:rsidRPr="00CA62EE">
        <w:rPr>
          <w:sz w:val="24"/>
          <w:szCs w:val="24"/>
        </w:rPr>
        <w:t>северо</w:t>
      </w:r>
      <w:proofErr w:type="spellEnd"/>
      <w:r w:rsidRPr="00CA62EE">
        <w:rPr>
          <w:sz w:val="24"/>
          <w:szCs w:val="24"/>
        </w:rPr>
        <w:t xml:space="preserve"> - восточного </w:t>
      </w:r>
      <w:proofErr w:type="gramStart"/>
      <w:r w:rsidRPr="00CA62EE">
        <w:rPr>
          <w:sz w:val="24"/>
          <w:szCs w:val="24"/>
        </w:rPr>
        <w:t>направления, дующие со скоростью до 4м/сек</w:t>
      </w:r>
      <w:proofErr w:type="gramEnd"/>
      <w:r w:rsidRPr="00CA62EE">
        <w:rPr>
          <w:sz w:val="24"/>
          <w:szCs w:val="24"/>
        </w:rPr>
        <w:t>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Основным населенным пунктом является </w:t>
      </w:r>
      <w:proofErr w:type="spellStart"/>
      <w:r w:rsidRPr="00CA62EE">
        <w:rPr>
          <w:sz w:val="24"/>
          <w:szCs w:val="24"/>
        </w:rPr>
        <w:t>г</w:t>
      </w:r>
      <w:proofErr w:type="gramStart"/>
      <w:r w:rsidRPr="00CA62EE">
        <w:rPr>
          <w:sz w:val="24"/>
          <w:szCs w:val="24"/>
        </w:rPr>
        <w:t>.Т</w:t>
      </w:r>
      <w:proofErr w:type="gramEnd"/>
      <w:r w:rsidRPr="00CA62EE">
        <w:rPr>
          <w:sz w:val="24"/>
          <w:szCs w:val="24"/>
        </w:rPr>
        <w:t>ашкомур</w:t>
      </w:r>
      <w:proofErr w:type="spellEnd"/>
      <w:r w:rsidRPr="00CA62EE">
        <w:rPr>
          <w:sz w:val="24"/>
          <w:szCs w:val="24"/>
        </w:rPr>
        <w:t xml:space="preserve">, в котором кроме шахт размещены промышленные и культурно- бытовые предприятия. Электроснабжение города и промышленных предприятий осуществляется по ЛЭП от </w:t>
      </w:r>
      <w:proofErr w:type="spellStart"/>
      <w:r w:rsidRPr="00CA62EE">
        <w:rPr>
          <w:sz w:val="24"/>
          <w:szCs w:val="24"/>
        </w:rPr>
        <w:t>Токтогульской</w:t>
      </w:r>
      <w:proofErr w:type="spellEnd"/>
      <w:r w:rsidRPr="00CA62EE">
        <w:rPr>
          <w:sz w:val="24"/>
          <w:szCs w:val="24"/>
        </w:rPr>
        <w:t xml:space="preserve"> ГЭС.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Железнодорожная станция </w:t>
      </w:r>
      <w:proofErr w:type="spellStart"/>
      <w:r w:rsidRPr="00CA62EE">
        <w:rPr>
          <w:sz w:val="24"/>
          <w:szCs w:val="24"/>
        </w:rPr>
        <w:t>Ташкомур</w:t>
      </w:r>
      <w:proofErr w:type="spellEnd"/>
      <w:r w:rsidRPr="00CA62EE">
        <w:rPr>
          <w:sz w:val="24"/>
          <w:szCs w:val="24"/>
        </w:rPr>
        <w:t xml:space="preserve"> связана с ближайшей </w:t>
      </w:r>
      <w:proofErr w:type="spellStart"/>
      <w:r w:rsidRPr="00CA62EE">
        <w:rPr>
          <w:sz w:val="24"/>
          <w:szCs w:val="24"/>
        </w:rPr>
        <w:t>ж.д</w:t>
      </w:r>
      <w:proofErr w:type="gramStart"/>
      <w:r w:rsidRPr="00CA62EE">
        <w:rPr>
          <w:sz w:val="24"/>
          <w:szCs w:val="24"/>
        </w:rPr>
        <w:t>.с</w:t>
      </w:r>
      <w:proofErr w:type="gramEnd"/>
      <w:r w:rsidRPr="00CA62EE">
        <w:rPr>
          <w:sz w:val="24"/>
          <w:szCs w:val="24"/>
        </w:rPr>
        <w:t>танцией</w:t>
      </w:r>
      <w:proofErr w:type="spell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Уч-Коргон</w:t>
      </w:r>
      <w:proofErr w:type="spellEnd"/>
      <w:r w:rsidRPr="00CA62EE">
        <w:rPr>
          <w:sz w:val="24"/>
          <w:szCs w:val="24"/>
        </w:rPr>
        <w:t xml:space="preserve"> Ташкентской железной дороги железнодорожной веткой нормальной колеи, протяженностью 33км.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ближайшими населенными пунктами город </w:t>
      </w:r>
      <w:proofErr w:type="spellStart"/>
      <w:r w:rsidRPr="00CA62EE">
        <w:rPr>
          <w:sz w:val="24"/>
          <w:szCs w:val="24"/>
        </w:rPr>
        <w:t>Ташкомур</w:t>
      </w:r>
      <w:proofErr w:type="spellEnd"/>
      <w:r w:rsidRPr="00CA62EE">
        <w:rPr>
          <w:sz w:val="24"/>
          <w:szCs w:val="24"/>
        </w:rPr>
        <w:t xml:space="preserve"> связан асфальтированной шоссейной дорогой О</w:t>
      </w:r>
      <w:proofErr w:type="gramStart"/>
      <w:r w:rsidRPr="00CA62EE">
        <w:rPr>
          <w:sz w:val="24"/>
          <w:szCs w:val="24"/>
        </w:rPr>
        <w:t>ш-</w:t>
      </w:r>
      <w:proofErr w:type="gramEnd"/>
      <w:r w:rsidRPr="00CA62EE">
        <w:rPr>
          <w:sz w:val="24"/>
          <w:szCs w:val="24"/>
        </w:rPr>
        <w:t xml:space="preserve"> Бишкек.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начала эксплуатационных работ по </w:t>
      </w:r>
      <w:proofErr w:type="spellStart"/>
      <w:r w:rsidRPr="00CA62EE">
        <w:rPr>
          <w:sz w:val="24"/>
          <w:szCs w:val="24"/>
        </w:rPr>
        <w:t>шт</w:t>
      </w:r>
      <w:proofErr w:type="gramStart"/>
      <w:r w:rsidRPr="00CA62EE">
        <w:rPr>
          <w:sz w:val="24"/>
          <w:szCs w:val="24"/>
        </w:rPr>
        <w:t>.”</w:t>
      </w:r>
      <w:proofErr w:type="gramEnd"/>
      <w:r w:rsidRPr="00CA62EE">
        <w:rPr>
          <w:sz w:val="24"/>
          <w:szCs w:val="24"/>
        </w:rPr>
        <w:t>Капитальная</w:t>
      </w:r>
      <w:proofErr w:type="spellEnd"/>
      <w:r w:rsidRPr="00CA62EE">
        <w:rPr>
          <w:sz w:val="24"/>
          <w:szCs w:val="24"/>
        </w:rPr>
        <w:t xml:space="preserve">” всего добыто угля 3260тыс.т, в том числе после последнего утверждения (1964г.) запасов- 1070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. эксплуатационные потери по штольне всего- 1447тыс.т, в том числе после последнего утверждения запасов- 548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. Эксплуатационные потери (899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 xml:space="preserve">) с начала добычи по 01.01.1963г. составляют 41.05% от общего объема (2190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) добычи.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Штольня “Капитальная” закрыта в 1969 году.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Причиной остановки эксплуатационных работ послужило отсутствие рациональной </w:t>
      </w:r>
      <w:proofErr w:type="gramStart"/>
      <w:r w:rsidRPr="00CA62EE">
        <w:rPr>
          <w:sz w:val="24"/>
          <w:szCs w:val="24"/>
        </w:rPr>
        <w:t>экономичной системы</w:t>
      </w:r>
      <w:proofErr w:type="gramEnd"/>
      <w:r w:rsidRPr="00CA62EE">
        <w:rPr>
          <w:sz w:val="24"/>
          <w:szCs w:val="24"/>
        </w:rPr>
        <w:t xml:space="preserve"> разработки, высокие эксплуатационные потери и </w:t>
      </w:r>
      <w:proofErr w:type="spellStart"/>
      <w:r w:rsidRPr="00CA62EE">
        <w:rPr>
          <w:sz w:val="24"/>
          <w:szCs w:val="24"/>
        </w:rPr>
        <w:t>пожароопасность</w:t>
      </w:r>
      <w:proofErr w:type="spellEnd"/>
      <w:r w:rsidRPr="00CA62EE">
        <w:rPr>
          <w:sz w:val="24"/>
          <w:szCs w:val="24"/>
        </w:rPr>
        <w:t>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 наличии каменного угля в бассейне </w:t>
      </w:r>
      <w:proofErr w:type="spellStart"/>
      <w:r w:rsidRPr="00CA62EE">
        <w:rPr>
          <w:sz w:val="24"/>
          <w:szCs w:val="24"/>
        </w:rPr>
        <w:t>р</w:t>
      </w:r>
      <w:proofErr w:type="gramStart"/>
      <w:r w:rsidRPr="00CA62EE">
        <w:rPr>
          <w:sz w:val="24"/>
          <w:szCs w:val="24"/>
        </w:rPr>
        <w:t>.Н</w:t>
      </w:r>
      <w:proofErr w:type="gramEnd"/>
      <w:r w:rsidRPr="00CA62EE">
        <w:rPr>
          <w:sz w:val="24"/>
          <w:szCs w:val="24"/>
        </w:rPr>
        <w:t>арын</w:t>
      </w:r>
      <w:proofErr w:type="spellEnd"/>
      <w:r w:rsidRPr="00CA62EE">
        <w:rPr>
          <w:sz w:val="24"/>
          <w:szCs w:val="24"/>
        </w:rPr>
        <w:t xml:space="preserve"> было известно еще в конце прошлого века.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1916г. Бельгийским акционерным обществом на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Камышском</w:t>
      </w:r>
      <w:proofErr w:type="spellEnd"/>
      <w:r w:rsidRPr="00CA62EE">
        <w:rPr>
          <w:sz w:val="24"/>
          <w:szCs w:val="24"/>
        </w:rPr>
        <w:t xml:space="preserve"> участке (по современному делению - левобережная часть Южной площади) была заложена эксплуатационная штольня, позже названная </w:t>
      </w:r>
      <w:proofErr w:type="spellStart"/>
      <w:r w:rsidRPr="00CA62EE">
        <w:rPr>
          <w:sz w:val="24"/>
          <w:szCs w:val="24"/>
        </w:rPr>
        <w:t>шт.”Капитальная</w:t>
      </w:r>
      <w:proofErr w:type="spellEnd"/>
      <w:r w:rsidRPr="00CA62EE">
        <w:rPr>
          <w:sz w:val="24"/>
          <w:szCs w:val="24"/>
        </w:rPr>
        <w:t>”. После 1918 года акционерное общество полностью прекратило работы. В 1924г. возобновлены кустарные разработки угля на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Камыше артелью углекопов.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С 1927г. началось планомерное геологическое изучение месторождения Горским И.И. и Огневым В.Н. проведением геологической съемки масштаба 1:25000. В результате геологической съемки был установлен континентальный характер юрских угленосных отложений, выделены и частично прослежены 5 пластов угля и подсчитаны запасы в количестве 22 </w:t>
      </w:r>
      <w:proofErr w:type="spellStart"/>
      <w:r w:rsidRPr="00CA62EE">
        <w:rPr>
          <w:sz w:val="24"/>
          <w:szCs w:val="24"/>
        </w:rPr>
        <w:t>млн</w:t>
      </w:r>
      <w:proofErr w:type="gramStart"/>
      <w:r w:rsidRPr="00CA62EE">
        <w:rPr>
          <w:sz w:val="24"/>
          <w:szCs w:val="24"/>
        </w:rPr>
        <w:t>.т</w:t>
      </w:r>
      <w:proofErr w:type="gramEnd"/>
      <w:r w:rsidRPr="00CA62EE">
        <w:rPr>
          <w:sz w:val="24"/>
          <w:szCs w:val="24"/>
        </w:rPr>
        <w:t>онн</w:t>
      </w:r>
      <w:proofErr w:type="spellEnd"/>
      <w:r w:rsidRPr="00CA62EE">
        <w:rPr>
          <w:sz w:val="24"/>
          <w:szCs w:val="24"/>
        </w:rPr>
        <w:t>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1931-34г.г. геологом </w:t>
      </w:r>
      <w:proofErr w:type="spellStart"/>
      <w:r w:rsidRPr="00CA62EE">
        <w:rPr>
          <w:sz w:val="24"/>
          <w:szCs w:val="24"/>
        </w:rPr>
        <w:t>А.Е.Кочневым</w:t>
      </w:r>
      <w:proofErr w:type="spellEnd"/>
      <w:r w:rsidRPr="00CA62EE">
        <w:rPr>
          <w:sz w:val="24"/>
          <w:szCs w:val="24"/>
        </w:rPr>
        <w:t xml:space="preserve"> была проведена детальная разведка на участке Сар</w:t>
      </w:r>
      <w:proofErr w:type="gramStart"/>
      <w:r w:rsidRPr="00CA62EE">
        <w:rPr>
          <w:sz w:val="24"/>
          <w:szCs w:val="24"/>
        </w:rPr>
        <w:t>ы-</w:t>
      </w:r>
      <w:proofErr w:type="gramEnd"/>
      <w:r w:rsidRPr="00CA62EE">
        <w:rPr>
          <w:sz w:val="24"/>
          <w:szCs w:val="24"/>
        </w:rPr>
        <w:t xml:space="preserve"> Камыш, т.е. на поле </w:t>
      </w:r>
      <w:proofErr w:type="spellStart"/>
      <w:r w:rsidRPr="00CA62EE">
        <w:rPr>
          <w:sz w:val="24"/>
          <w:szCs w:val="24"/>
        </w:rPr>
        <w:t>шт.”Капитальная</w:t>
      </w:r>
      <w:proofErr w:type="spellEnd"/>
      <w:r w:rsidRPr="00CA62EE">
        <w:rPr>
          <w:sz w:val="24"/>
          <w:szCs w:val="24"/>
        </w:rPr>
        <w:t>”.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r w:rsidRPr="00CA62EE">
        <w:rPr>
          <w:sz w:val="24"/>
          <w:szCs w:val="24"/>
        </w:rPr>
        <w:t>шт</w:t>
      </w:r>
      <w:proofErr w:type="gramStart"/>
      <w:r w:rsidRPr="00CA62EE">
        <w:rPr>
          <w:sz w:val="24"/>
          <w:szCs w:val="24"/>
        </w:rPr>
        <w:t>.”</w:t>
      </w:r>
      <w:proofErr w:type="gramEnd"/>
      <w:r w:rsidRPr="00CA62EE">
        <w:rPr>
          <w:sz w:val="24"/>
          <w:szCs w:val="24"/>
        </w:rPr>
        <w:t>Капитальная</w:t>
      </w:r>
      <w:proofErr w:type="spellEnd"/>
      <w:r w:rsidRPr="00CA62EE">
        <w:rPr>
          <w:sz w:val="24"/>
          <w:szCs w:val="24"/>
        </w:rPr>
        <w:t>” трестом “</w:t>
      </w:r>
      <w:proofErr w:type="spellStart"/>
      <w:r w:rsidRPr="00CA62EE">
        <w:rPr>
          <w:sz w:val="24"/>
          <w:szCs w:val="24"/>
        </w:rPr>
        <w:t>Средазуголь</w:t>
      </w:r>
      <w:proofErr w:type="spellEnd"/>
      <w:r w:rsidRPr="00CA62EE">
        <w:rPr>
          <w:sz w:val="24"/>
          <w:szCs w:val="24"/>
        </w:rPr>
        <w:t xml:space="preserve">” было начато строительство эксплуатационной штольни “Капитальная” и проходка ширококолейной железнодорожной линии от ст. </w:t>
      </w:r>
      <w:proofErr w:type="spellStart"/>
      <w:r w:rsidRPr="00CA62EE">
        <w:rPr>
          <w:sz w:val="24"/>
          <w:szCs w:val="24"/>
        </w:rPr>
        <w:t>Уч</w:t>
      </w:r>
      <w:proofErr w:type="spellEnd"/>
      <w:r w:rsidRPr="00CA62EE">
        <w:rPr>
          <w:sz w:val="24"/>
          <w:szCs w:val="24"/>
        </w:rPr>
        <w:t xml:space="preserve">- </w:t>
      </w:r>
      <w:proofErr w:type="spellStart"/>
      <w:r w:rsidRPr="00CA62EE">
        <w:rPr>
          <w:sz w:val="24"/>
          <w:szCs w:val="24"/>
        </w:rPr>
        <w:t>Кургон</w:t>
      </w:r>
      <w:proofErr w:type="spellEnd"/>
      <w:r w:rsidRPr="00CA62EE">
        <w:rPr>
          <w:sz w:val="24"/>
          <w:szCs w:val="24"/>
        </w:rPr>
        <w:t xml:space="preserve"> к месторождению.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юго-востоке от него (</w:t>
      </w:r>
      <w:proofErr w:type="spellStart"/>
      <w:r w:rsidRPr="00CA62EE">
        <w:rPr>
          <w:sz w:val="24"/>
          <w:szCs w:val="24"/>
        </w:rPr>
        <w:t>Шингсайское</w:t>
      </w:r>
      <w:proofErr w:type="spellEnd"/>
      <w:r w:rsidRPr="00CA62EE">
        <w:rPr>
          <w:sz w:val="24"/>
          <w:szCs w:val="24"/>
        </w:rPr>
        <w:t xml:space="preserve"> поле) проводилась геологическая съемка 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r w:rsidRPr="00CA62EE">
        <w:rPr>
          <w:sz w:val="24"/>
          <w:szCs w:val="24"/>
        </w:rPr>
        <w:t>тыс</w:t>
      </w:r>
      <w:proofErr w:type="gramStart"/>
      <w:r w:rsidRPr="00CA62EE">
        <w:rPr>
          <w:sz w:val="24"/>
          <w:szCs w:val="24"/>
        </w:rPr>
        <w:t>.т</w:t>
      </w:r>
      <w:proofErr w:type="spellEnd"/>
      <w:proofErr w:type="gramEnd"/>
      <w:r w:rsidRPr="00CA62EE">
        <w:rPr>
          <w:sz w:val="24"/>
          <w:szCs w:val="24"/>
        </w:rPr>
        <w:t xml:space="preserve">; B- 7120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; С</w:t>
      </w:r>
      <w:r w:rsidRPr="00CA62EE">
        <w:rPr>
          <w:sz w:val="24"/>
          <w:szCs w:val="24"/>
          <w:vertAlign w:val="subscript"/>
        </w:rPr>
        <w:t>2</w:t>
      </w:r>
      <w:r w:rsidRPr="00CA62EE">
        <w:rPr>
          <w:sz w:val="24"/>
          <w:szCs w:val="24"/>
        </w:rPr>
        <w:t xml:space="preserve"> -11657 </w:t>
      </w:r>
      <w:proofErr w:type="spellStart"/>
      <w:r w:rsidRPr="00CA62EE">
        <w:rPr>
          <w:sz w:val="24"/>
          <w:szCs w:val="24"/>
        </w:rPr>
        <w:t>тыс.т</w:t>
      </w:r>
      <w:proofErr w:type="spellEnd"/>
      <w:r w:rsidRPr="00CA62EE">
        <w:rPr>
          <w:sz w:val="24"/>
          <w:szCs w:val="24"/>
        </w:rPr>
        <w:t>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lastRenderedPageBreak/>
        <w:t xml:space="preserve">В 1950г. была проведена </w:t>
      </w:r>
      <w:proofErr w:type="spellStart"/>
      <w:r w:rsidRPr="00CA62EE">
        <w:rPr>
          <w:sz w:val="24"/>
          <w:szCs w:val="24"/>
        </w:rPr>
        <w:t>доразведка</w:t>
      </w:r>
      <w:proofErr w:type="spellEnd"/>
      <w:r w:rsidRPr="00CA62EE">
        <w:rPr>
          <w:sz w:val="24"/>
          <w:szCs w:val="24"/>
        </w:rPr>
        <w:t xml:space="preserve"> поля шахты № 2, где пробурено дополнительно 136 скважин. По результатам </w:t>
      </w:r>
      <w:proofErr w:type="spellStart"/>
      <w:r w:rsidRPr="00CA62EE">
        <w:rPr>
          <w:sz w:val="24"/>
          <w:szCs w:val="24"/>
        </w:rPr>
        <w:t>доразведки</w:t>
      </w:r>
      <w:proofErr w:type="spellEnd"/>
      <w:r w:rsidRPr="00CA62EE">
        <w:rPr>
          <w:sz w:val="24"/>
          <w:szCs w:val="24"/>
        </w:rPr>
        <w:t xml:space="preserve"> утверждены запасы в ВКЗ, протокол № 8642 от 26.12.1953г.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1963г. был составлен отчет по Южной площади месторождения (левобережная часть р. Нарын) с подсчетом запасов по состоянию на 01.01.1963г. Запасы утверждены в ГКЗ СССР (Протокол № 4275 от 11 марта 1964г.) в следующем количестве по категориям, таблица 2.</w:t>
      </w:r>
    </w:p>
    <w:p w:rsidR="00D5502B" w:rsidRPr="00CA62EE" w:rsidRDefault="00D5502B" w:rsidP="00D5502B">
      <w:pPr>
        <w:jc w:val="both"/>
        <w:rPr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669"/>
        <w:gridCol w:w="708"/>
        <w:gridCol w:w="851"/>
        <w:gridCol w:w="850"/>
        <w:gridCol w:w="1134"/>
        <w:gridCol w:w="851"/>
        <w:gridCol w:w="992"/>
        <w:gridCol w:w="709"/>
        <w:gridCol w:w="709"/>
        <w:gridCol w:w="992"/>
      </w:tblGrid>
      <w:tr w:rsidR="00D5502B" w:rsidRPr="00CA62EE" w:rsidTr="00CF6027"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right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Таблица 2.</w:t>
            </w:r>
          </w:p>
        </w:tc>
      </w:tr>
      <w:tr w:rsidR="00D5502B" w:rsidRPr="00CA62EE" w:rsidTr="00CF602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62EE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A62EE">
              <w:rPr>
                <w:sz w:val="24"/>
                <w:szCs w:val="24"/>
              </w:rPr>
              <w:t xml:space="preserve"> </w:t>
            </w:r>
            <w:proofErr w:type="spellStart"/>
            <w:r w:rsidRPr="00CA62EE">
              <w:rPr>
                <w:sz w:val="24"/>
                <w:szCs w:val="24"/>
              </w:rPr>
              <w:t>шахтн</w:t>
            </w:r>
            <w:proofErr w:type="spellEnd"/>
            <w:r w:rsidRPr="00CA62EE">
              <w:rPr>
                <w:sz w:val="24"/>
                <w:szCs w:val="24"/>
              </w:rPr>
              <w:t>. полей и участков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 xml:space="preserve">Балансовые в </w:t>
            </w:r>
            <w:proofErr w:type="spellStart"/>
            <w:r w:rsidRPr="00CA62EE">
              <w:rPr>
                <w:sz w:val="24"/>
                <w:szCs w:val="24"/>
              </w:rPr>
              <w:t>тыс</w:t>
            </w:r>
            <w:proofErr w:type="gramStart"/>
            <w:r w:rsidRPr="00CA62EE">
              <w:rPr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A62EE">
              <w:rPr>
                <w:sz w:val="24"/>
                <w:szCs w:val="24"/>
              </w:rPr>
              <w:t>Забалан</w:t>
            </w:r>
            <w:proofErr w:type="spellEnd"/>
            <w:r w:rsidRPr="00CA62EE">
              <w:rPr>
                <w:sz w:val="24"/>
                <w:szCs w:val="24"/>
              </w:rPr>
              <w:t xml:space="preserve">. по </w:t>
            </w:r>
            <w:proofErr w:type="spellStart"/>
            <w:r w:rsidRPr="00CA62EE">
              <w:rPr>
                <w:sz w:val="24"/>
                <w:szCs w:val="24"/>
              </w:rPr>
              <w:t>катег</w:t>
            </w:r>
            <w:proofErr w:type="spellEnd"/>
            <w:r w:rsidRPr="00CA62EE">
              <w:rPr>
                <w:sz w:val="24"/>
                <w:szCs w:val="24"/>
              </w:rPr>
              <w:t>. С</w:t>
            </w:r>
            <w:proofErr w:type="gramStart"/>
            <w:r w:rsidRPr="00CA62EE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CA62EE">
              <w:rPr>
                <w:sz w:val="24"/>
                <w:szCs w:val="24"/>
              </w:rPr>
              <w:t xml:space="preserve"> в тыс. т</w:t>
            </w:r>
          </w:p>
        </w:tc>
      </w:tr>
      <w:tr w:rsidR="00D5502B" w:rsidRPr="00CA62EE" w:rsidTr="00CF6027">
        <w:trPr>
          <w:trHeight w:val="49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C</w:t>
            </w:r>
            <w:r w:rsidRPr="00CA62E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A+B+C</w:t>
            </w:r>
            <w:r w:rsidRPr="00CA62EE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C</w:t>
            </w:r>
            <w:r w:rsidRPr="00CA62EE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 xml:space="preserve">По </w:t>
            </w:r>
            <w:proofErr w:type="spellStart"/>
            <w:r w:rsidRPr="00CA62EE">
              <w:rPr>
                <w:sz w:val="24"/>
                <w:szCs w:val="24"/>
              </w:rPr>
              <w:t>мощн</w:t>
            </w:r>
            <w:proofErr w:type="spellEnd"/>
            <w:r w:rsidRPr="00CA62E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По ГТУ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</w:tr>
      <w:tr w:rsidR="00D5502B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10</w:t>
            </w:r>
          </w:p>
        </w:tc>
      </w:tr>
      <w:tr w:rsidR="00D5502B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Поле шахты “</w:t>
            </w:r>
            <w:proofErr w:type="gramStart"/>
            <w:r w:rsidRPr="00CA62EE">
              <w:rPr>
                <w:sz w:val="24"/>
                <w:szCs w:val="24"/>
              </w:rPr>
              <w:t>Капитальная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12234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52</w:t>
            </w:r>
          </w:p>
        </w:tc>
      </w:tr>
      <w:tr w:rsidR="00D5502B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A62EE">
              <w:rPr>
                <w:sz w:val="24"/>
                <w:szCs w:val="24"/>
              </w:rPr>
              <w:t>Шингсайское</w:t>
            </w:r>
            <w:proofErr w:type="spellEnd"/>
            <w:r w:rsidRPr="00CA62EE">
              <w:rPr>
                <w:sz w:val="24"/>
                <w:szCs w:val="24"/>
              </w:rPr>
              <w:t xml:space="preserve">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17218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22243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35441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</w:t>
            </w:r>
          </w:p>
        </w:tc>
      </w:tr>
      <w:tr w:rsidR="00D5502B" w:rsidRPr="00CA62EE" w:rsidTr="00CF602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10065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22852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47675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2B" w:rsidRPr="00CA62EE" w:rsidRDefault="00D5502B" w:rsidP="00CF602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A62EE">
              <w:rPr>
                <w:sz w:val="24"/>
                <w:szCs w:val="24"/>
              </w:rPr>
              <w:t>55</w:t>
            </w:r>
          </w:p>
        </w:tc>
      </w:tr>
    </w:tbl>
    <w:p w:rsidR="00D5502B" w:rsidRPr="00CA62EE" w:rsidRDefault="00D5502B" w:rsidP="00D5502B">
      <w:pPr>
        <w:rPr>
          <w:sz w:val="24"/>
          <w:szCs w:val="24"/>
        </w:rPr>
      </w:pP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геологическом строении месторождения принимают участие отложения палеозойского, мезозойского и </w:t>
      </w:r>
      <w:proofErr w:type="spellStart"/>
      <w:r w:rsidRPr="00CA62EE">
        <w:rPr>
          <w:sz w:val="24"/>
          <w:szCs w:val="24"/>
        </w:rPr>
        <w:t>кайназойского</w:t>
      </w:r>
      <w:proofErr w:type="spellEnd"/>
      <w:r w:rsidRPr="00CA62EE">
        <w:rPr>
          <w:sz w:val="24"/>
          <w:szCs w:val="24"/>
        </w:rPr>
        <w:t xml:space="preserve"> возрастов.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Палеозойские отложения (</w:t>
      </w:r>
      <w:proofErr w:type="spellStart"/>
      <w:r w:rsidRPr="00CA62EE">
        <w:rPr>
          <w:sz w:val="24"/>
          <w:szCs w:val="24"/>
        </w:rPr>
        <w:t>Pz</w:t>
      </w:r>
      <w:proofErr w:type="spellEnd"/>
      <w:r w:rsidRPr="00CA62EE">
        <w:rPr>
          <w:sz w:val="24"/>
          <w:szCs w:val="24"/>
        </w:rPr>
        <w:t>) ограничивают площади развития мезозоя с севера и востока, а также обнажаются на поверхности в размытом своде антиклинали. Они представлены карбоновыми метаморфизованными глинистыми сланцами и песчаниками с прослоями известняков и конгломератов.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Кора выветривания палеозоя имеет распространение в виде останцев на контакте с юрскими отложениями и представлена аргиллитами и песчаниками зеленовато-белого, красного, коричневого цветов. Окраска неравномерная, пятнистая, наблюдаются включения кварцевых зерен. Мощность коры выветривания колеблется от 0.0 до 32м.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Мезозойские образования представлены отложениями юрского и мелового периода.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Юрские отложения месторождения делятся на 3 свиты: </w:t>
      </w:r>
      <w:proofErr w:type="spellStart"/>
      <w:r w:rsidRPr="00CA62EE">
        <w:rPr>
          <w:sz w:val="24"/>
          <w:szCs w:val="24"/>
        </w:rPr>
        <w:t>ташкомурскую</w:t>
      </w:r>
      <w:proofErr w:type="spellEnd"/>
      <w:r w:rsidRPr="00CA62EE">
        <w:rPr>
          <w:sz w:val="24"/>
          <w:szCs w:val="24"/>
        </w:rPr>
        <w:t xml:space="preserve"> (до 1973г. </w:t>
      </w:r>
      <w:proofErr w:type="spellStart"/>
      <w:r w:rsidRPr="00CA62EE">
        <w:rPr>
          <w:sz w:val="24"/>
          <w:szCs w:val="24"/>
        </w:rPr>
        <w:t>подугольная</w:t>
      </w:r>
      <w:proofErr w:type="spellEnd"/>
      <w:r w:rsidRPr="00CA62EE">
        <w:rPr>
          <w:sz w:val="24"/>
          <w:szCs w:val="24"/>
        </w:rPr>
        <w:t xml:space="preserve"> и </w:t>
      </w:r>
      <w:proofErr w:type="gramStart"/>
      <w:r w:rsidRPr="00CA62EE">
        <w:rPr>
          <w:sz w:val="24"/>
          <w:szCs w:val="24"/>
        </w:rPr>
        <w:t>угленосная</w:t>
      </w:r>
      <w:proofErr w:type="gramEnd"/>
      <w:r w:rsidRPr="00CA62EE">
        <w:rPr>
          <w:sz w:val="24"/>
          <w:szCs w:val="24"/>
        </w:rPr>
        <w:t xml:space="preserve">), </w:t>
      </w:r>
      <w:proofErr w:type="spellStart"/>
      <w:r w:rsidRPr="00CA62EE">
        <w:rPr>
          <w:sz w:val="24"/>
          <w:szCs w:val="24"/>
        </w:rPr>
        <w:t>игрысайскую</w:t>
      </w:r>
      <w:proofErr w:type="spellEnd"/>
      <w:r w:rsidRPr="00CA62EE">
        <w:rPr>
          <w:sz w:val="24"/>
          <w:szCs w:val="24"/>
        </w:rPr>
        <w:t xml:space="preserve"> (</w:t>
      </w:r>
      <w:proofErr w:type="spellStart"/>
      <w:r w:rsidRPr="00CA62EE">
        <w:rPr>
          <w:sz w:val="24"/>
          <w:szCs w:val="24"/>
        </w:rPr>
        <w:t>надугольная</w:t>
      </w:r>
      <w:proofErr w:type="spellEnd"/>
      <w:r w:rsidRPr="00CA62EE">
        <w:rPr>
          <w:sz w:val="24"/>
          <w:szCs w:val="24"/>
        </w:rPr>
        <w:t xml:space="preserve">), </w:t>
      </w:r>
      <w:proofErr w:type="spellStart"/>
      <w:r w:rsidRPr="00CA62EE">
        <w:rPr>
          <w:sz w:val="24"/>
          <w:szCs w:val="24"/>
        </w:rPr>
        <w:t>балабансайскую</w:t>
      </w:r>
      <w:proofErr w:type="spellEnd"/>
      <w:r w:rsidRPr="00CA62EE">
        <w:rPr>
          <w:sz w:val="24"/>
          <w:szCs w:val="24"/>
        </w:rPr>
        <w:t xml:space="preserve"> (</w:t>
      </w:r>
      <w:proofErr w:type="spellStart"/>
      <w:r w:rsidRPr="00CA62EE">
        <w:rPr>
          <w:sz w:val="24"/>
          <w:szCs w:val="24"/>
        </w:rPr>
        <w:t>пестроцветная</w:t>
      </w:r>
      <w:proofErr w:type="spellEnd"/>
      <w:r w:rsidRPr="00CA62EE">
        <w:rPr>
          <w:sz w:val="24"/>
          <w:szCs w:val="24"/>
        </w:rPr>
        <w:t>).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proofErr w:type="spellStart"/>
      <w:r w:rsidRPr="00CA62EE">
        <w:rPr>
          <w:sz w:val="24"/>
          <w:szCs w:val="24"/>
        </w:rPr>
        <w:t>Ташкомурская</w:t>
      </w:r>
      <w:proofErr w:type="spellEnd"/>
      <w:r w:rsidRPr="00CA62EE">
        <w:rPr>
          <w:sz w:val="24"/>
          <w:szCs w:val="24"/>
        </w:rPr>
        <w:t xml:space="preserve"> свита (J</w:t>
      </w:r>
      <w:r w:rsidRPr="00CA62EE">
        <w:rPr>
          <w:sz w:val="24"/>
          <w:szCs w:val="24"/>
          <w:vertAlign w:val="superscript"/>
        </w:rPr>
        <w:t>3</w:t>
      </w:r>
      <w:r w:rsidRPr="00CA62EE">
        <w:rPr>
          <w:sz w:val="24"/>
          <w:szCs w:val="24"/>
          <w:vertAlign w:val="subscript"/>
        </w:rPr>
        <w:t>1</w:t>
      </w:r>
      <w:r w:rsidRPr="00CA62EE">
        <w:rPr>
          <w:sz w:val="24"/>
          <w:szCs w:val="24"/>
        </w:rPr>
        <w:t xml:space="preserve">tš) на месторождении сложена кварцевыми </w:t>
      </w:r>
      <w:proofErr w:type="spellStart"/>
      <w:r w:rsidRPr="00CA62EE">
        <w:rPr>
          <w:sz w:val="24"/>
          <w:szCs w:val="24"/>
        </w:rPr>
        <w:t>мелкогалечными</w:t>
      </w:r>
      <w:proofErr w:type="spellEnd"/>
      <w:r w:rsidRPr="00CA62EE">
        <w:rPr>
          <w:sz w:val="24"/>
          <w:szCs w:val="24"/>
        </w:rPr>
        <w:t xml:space="preserve"> конгломератами и разнозернистыми косослоистыми песчаниками почти белого цвета, включающими тонкие линзы угля и прослои, линзы </w:t>
      </w:r>
      <w:proofErr w:type="spellStart"/>
      <w:r w:rsidRPr="00CA62EE">
        <w:rPr>
          <w:sz w:val="24"/>
          <w:szCs w:val="24"/>
        </w:rPr>
        <w:t>желези</w:t>
      </w:r>
      <w:proofErr w:type="gramStart"/>
      <w:r w:rsidRPr="00CA62EE">
        <w:rPr>
          <w:sz w:val="24"/>
          <w:szCs w:val="24"/>
        </w:rPr>
        <w:t>c</w:t>
      </w:r>
      <w:proofErr w:type="gramEnd"/>
      <w:r w:rsidRPr="00CA62EE">
        <w:rPr>
          <w:sz w:val="24"/>
          <w:szCs w:val="24"/>
        </w:rPr>
        <w:t>того</w:t>
      </w:r>
      <w:proofErr w:type="spellEnd"/>
      <w:r w:rsidRPr="00CA62EE">
        <w:rPr>
          <w:sz w:val="24"/>
          <w:szCs w:val="24"/>
        </w:rPr>
        <w:t xml:space="preserve">, бурого песчаника. Выше этой толщи, ранее </w:t>
      </w:r>
      <w:proofErr w:type="spellStart"/>
      <w:r w:rsidRPr="00CA62EE">
        <w:rPr>
          <w:sz w:val="24"/>
          <w:szCs w:val="24"/>
        </w:rPr>
        <w:t>считавщейся</w:t>
      </w:r>
      <w:proofErr w:type="spellEnd"/>
      <w:r w:rsidRPr="00CA62EE">
        <w:rPr>
          <w:sz w:val="24"/>
          <w:szCs w:val="24"/>
        </w:rPr>
        <w:t xml:space="preserve"> </w:t>
      </w:r>
      <w:proofErr w:type="spellStart"/>
      <w:r w:rsidRPr="00CA62EE">
        <w:rPr>
          <w:sz w:val="24"/>
          <w:szCs w:val="24"/>
        </w:rPr>
        <w:t>подугольной</w:t>
      </w:r>
      <w:proofErr w:type="spellEnd"/>
      <w:r w:rsidRPr="00CA62EE">
        <w:rPr>
          <w:sz w:val="24"/>
          <w:szCs w:val="24"/>
        </w:rPr>
        <w:t xml:space="preserve"> свитой, залегают песчаники, алевролиты, аргиллиты с пластами и прослоями угля и углистых сланцев. Свита содержит пять угленосных комплексов, между которыми в песчано-глинистых породах наблюдаются лишь случайные маломощные линзы угля. Из пяти угленосных комплексов только в двух комплексах “Нулевой” и “Третий” пласты достигают рабочей мощности. Общая мощность свиты колеблется от 71м до 160м.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игрысайской</w:t>
      </w:r>
      <w:proofErr w:type="spellEnd"/>
      <w:r w:rsidRPr="00CA62EE">
        <w:rPr>
          <w:sz w:val="24"/>
          <w:szCs w:val="24"/>
        </w:rPr>
        <w:t xml:space="preserve"> свиты (J</w:t>
      </w:r>
      <w:r w:rsidRPr="00CA62EE">
        <w:rPr>
          <w:sz w:val="24"/>
          <w:szCs w:val="24"/>
          <w:vertAlign w:val="subscript"/>
        </w:rPr>
        <w:t>2</w:t>
      </w:r>
      <w:r w:rsidRPr="00CA62EE">
        <w:rPr>
          <w:sz w:val="24"/>
          <w:szCs w:val="24"/>
        </w:rPr>
        <w:t xml:space="preserve">ig) согласно залегают на образования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свиты. Она представлена чередованием песчаников и алевролитов. Аргиллиты имеют подчиненное значение.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Породы окрашены в однообразный зеленовато-серый цвет. В 10-15м выше от кровли IV пласта залегает слой известковистого песчаника со структурой конус в конус и в 35-55м, в алевролитах, местами в аргиллитах, прослеживается на большие расстояния прослоек угля мощностью до 0.2м, являющийся маркирующим горизонтом в </w:t>
      </w:r>
      <w:proofErr w:type="spellStart"/>
      <w:r w:rsidRPr="00CA62EE">
        <w:rPr>
          <w:sz w:val="24"/>
          <w:szCs w:val="24"/>
        </w:rPr>
        <w:t>игрысайской</w:t>
      </w:r>
      <w:proofErr w:type="spellEnd"/>
      <w:r w:rsidRPr="00CA62EE">
        <w:rPr>
          <w:sz w:val="24"/>
          <w:szCs w:val="24"/>
        </w:rPr>
        <w:t xml:space="preserve"> свите. Мощность свиты достигает до 138м.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lastRenderedPageBreak/>
        <w:t xml:space="preserve">Отложения </w:t>
      </w:r>
      <w:proofErr w:type="spellStart"/>
      <w:r w:rsidRPr="00CA62EE">
        <w:rPr>
          <w:sz w:val="24"/>
          <w:szCs w:val="24"/>
        </w:rPr>
        <w:t>балабансайской</w:t>
      </w:r>
      <w:proofErr w:type="spellEnd"/>
      <w:r w:rsidRPr="00CA62EE">
        <w:rPr>
          <w:sz w:val="24"/>
          <w:szCs w:val="24"/>
        </w:rPr>
        <w:t xml:space="preserve"> свиты (J</w:t>
      </w:r>
      <w:r w:rsidRPr="00CA62EE">
        <w:rPr>
          <w:sz w:val="24"/>
          <w:szCs w:val="24"/>
          <w:vertAlign w:val="subscript"/>
        </w:rPr>
        <w:t>3</w:t>
      </w:r>
      <w:r w:rsidRPr="00CA62EE">
        <w:rPr>
          <w:sz w:val="24"/>
          <w:szCs w:val="24"/>
        </w:rPr>
        <w:t xml:space="preserve">bb) представлены чередованием пород серого, желтого, кирпично-красного, зеленого и фиолетового цветов. </w:t>
      </w:r>
      <w:proofErr w:type="gramStart"/>
      <w:r w:rsidRPr="00CA62EE">
        <w:rPr>
          <w:sz w:val="24"/>
          <w:szCs w:val="24"/>
        </w:rPr>
        <w:t>Сложена</w:t>
      </w:r>
      <w:proofErr w:type="gramEnd"/>
      <w:r w:rsidRPr="00CA62EE">
        <w:rPr>
          <w:sz w:val="24"/>
          <w:szCs w:val="24"/>
        </w:rPr>
        <w:t xml:space="preserve"> свита, главным образом, песчаниками и, в меньшей степени, </w:t>
      </w:r>
      <w:proofErr w:type="spellStart"/>
      <w:r w:rsidRPr="00CA62EE">
        <w:rPr>
          <w:sz w:val="24"/>
          <w:szCs w:val="24"/>
        </w:rPr>
        <w:t>гравелитами</w:t>
      </w:r>
      <w:proofErr w:type="spellEnd"/>
      <w:r w:rsidRPr="00CA62EE">
        <w:rPr>
          <w:sz w:val="24"/>
          <w:szCs w:val="24"/>
        </w:rPr>
        <w:t>, алевролитами и глинами. Мощность свиты - 108м.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Меловые отложения (К) распространены в западной и южной частях месторождения. Они без видимого несогласия залегают на отложениях </w:t>
      </w:r>
      <w:proofErr w:type="spellStart"/>
      <w:r w:rsidRPr="00CA62EE">
        <w:rPr>
          <w:sz w:val="24"/>
          <w:szCs w:val="24"/>
        </w:rPr>
        <w:t>баланбасайской</w:t>
      </w:r>
      <w:proofErr w:type="spellEnd"/>
      <w:r w:rsidRPr="00CA62EE">
        <w:rPr>
          <w:sz w:val="24"/>
          <w:szCs w:val="24"/>
        </w:rPr>
        <w:t xml:space="preserve"> свиты юры. Меловые отложения представлены, в основном, конгломератами, выше косослоистыми песчаниками, </w:t>
      </w:r>
      <w:proofErr w:type="spellStart"/>
      <w:r w:rsidRPr="00CA62EE">
        <w:rPr>
          <w:sz w:val="24"/>
          <w:szCs w:val="24"/>
        </w:rPr>
        <w:t>аргиллитоподобными</w:t>
      </w:r>
      <w:proofErr w:type="spellEnd"/>
      <w:r w:rsidRPr="00CA62EE">
        <w:rPr>
          <w:sz w:val="24"/>
          <w:szCs w:val="24"/>
        </w:rPr>
        <w:t xml:space="preserve"> глинами. Общая мощность меловых отложений в районе месторождения достигает 1050м.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Кайнозойские образования представлены отложениями </w:t>
      </w:r>
      <w:proofErr w:type="spellStart"/>
      <w:r w:rsidRPr="00CA62EE">
        <w:rPr>
          <w:sz w:val="24"/>
          <w:szCs w:val="24"/>
        </w:rPr>
        <w:t>палеоген+неогенового</w:t>
      </w:r>
      <w:proofErr w:type="spellEnd"/>
      <w:r w:rsidRPr="00CA62EE">
        <w:rPr>
          <w:sz w:val="24"/>
          <w:szCs w:val="24"/>
        </w:rPr>
        <w:t xml:space="preserve"> (</w:t>
      </w:r>
      <w:proofErr w:type="gramStart"/>
      <w:r w:rsidRPr="00CA62EE">
        <w:rPr>
          <w:sz w:val="24"/>
          <w:szCs w:val="24"/>
        </w:rPr>
        <w:t>Р</w:t>
      </w:r>
      <w:proofErr w:type="gramEnd"/>
      <w:r w:rsidRPr="00CA62EE">
        <w:rPr>
          <w:sz w:val="24"/>
          <w:szCs w:val="24"/>
        </w:rPr>
        <w:t>+N) и четвертичного (Q) возрастов.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Отложения </w:t>
      </w:r>
      <w:proofErr w:type="spellStart"/>
      <w:r w:rsidRPr="00CA62EE">
        <w:rPr>
          <w:sz w:val="24"/>
          <w:szCs w:val="24"/>
        </w:rPr>
        <w:t>палеоген+неоген</w:t>
      </w:r>
      <w:proofErr w:type="spellEnd"/>
      <w:r w:rsidRPr="00CA62EE">
        <w:rPr>
          <w:sz w:val="24"/>
          <w:szCs w:val="24"/>
        </w:rPr>
        <w:t xml:space="preserve"> (</w:t>
      </w:r>
      <w:proofErr w:type="gramStart"/>
      <w:r w:rsidRPr="00CA62EE">
        <w:rPr>
          <w:sz w:val="24"/>
          <w:szCs w:val="24"/>
        </w:rPr>
        <w:t>Р</w:t>
      </w:r>
      <w:proofErr w:type="gramEnd"/>
      <w:r w:rsidRPr="00CA62EE">
        <w:rPr>
          <w:sz w:val="24"/>
          <w:szCs w:val="24"/>
        </w:rPr>
        <w:t>+N) распространены к югу от месторождения, залегая согласно на меловых отложениях. Они представлены конгломератами, песчаниками, глинами и известняками общей мощностью около 1850м.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Четвертичные (Q) отложения месторождения подразделяются на древние, слагающие террасы р. Нарын, и современны</w:t>
      </w:r>
      <w:proofErr w:type="gramStart"/>
      <w:r w:rsidRPr="00CA62EE">
        <w:rPr>
          <w:sz w:val="24"/>
          <w:szCs w:val="24"/>
        </w:rPr>
        <w:t>е-</w:t>
      </w:r>
      <w:proofErr w:type="gramEnd"/>
      <w:r w:rsidRPr="00CA62EE">
        <w:rPr>
          <w:sz w:val="24"/>
          <w:szCs w:val="24"/>
        </w:rPr>
        <w:t xml:space="preserve"> речные (аллювиальные), селевые и осыпи, представлены галечником, валунами, песком с незначительной примесью ила. Общая мощность их изменяется от 0 до 40м.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Угленосной является нижняя часть юрских отложений - </w:t>
      </w:r>
      <w:proofErr w:type="spellStart"/>
      <w:r w:rsidRPr="00CA62EE">
        <w:rPr>
          <w:sz w:val="24"/>
          <w:szCs w:val="24"/>
        </w:rPr>
        <w:t>ташкомурская</w:t>
      </w:r>
      <w:proofErr w:type="spellEnd"/>
      <w:r w:rsidRPr="00CA62EE">
        <w:rPr>
          <w:sz w:val="24"/>
          <w:szCs w:val="24"/>
        </w:rPr>
        <w:t xml:space="preserve"> свита.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В разрезе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</w:t>
      </w:r>
      <w:proofErr w:type="gramStart"/>
      <w:r w:rsidRPr="00CA62EE">
        <w:rPr>
          <w:sz w:val="24"/>
          <w:szCs w:val="24"/>
        </w:rPr>
        <w:t>свиты</w:t>
      </w:r>
      <w:proofErr w:type="gramEnd"/>
      <w:r w:rsidRPr="00CA62EE">
        <w:rPr>
          <w:sz w:val="24"/>
          <w:szCs w:val="24"/>
        </w:rPr>
        <w:t xml:space="preserve"> выделено 5 угленосных комплекса: “нулевой”, “первый”, “второй”, “третий” и “четвертый”.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Между угленосными комплексами залегают пачки пустых пород, в которых наблюдаются лишь случайные линзы и </w:t>
      </w:r>
      <w:proofErr w:type="spellStart"/>
      <w:r w:rsidRPr="00CA62EE">
        <w:rPr>
          <w:sz w:val="24"/>
          <w:szCs w:val="24"/>
        </w:rPr>
        <w:t>пропластки</w:t>
      </w:r>
      <w:proofErr w:type="spellEnd"/>
      <w:r w:rsidRPr="00CA62EE">
        <w:rPr>
          <w:sz w:val="24"/>
          <w:szCs w:val="24"/>
        </w:rPr>
        <w:t xml:space="preserve"> угля.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На Южной площади месторождения пласты “Нулевого” комплекса характеризуются преимущественно не рабочей мощностью.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 xml:space="preserve">Угленосная толща </w:t>
      </w:r>
      <w:proofErr w:type="spellStart"/>
      <w:r w:rsidRPr="00CA62EE">
        <w:rPr>
          <w:sz w:val="24"/>
          <w:szCs w:val="24"/>
        </w:rPr>
        <w:t>ташкомурской</w:t>
      </w:r>
      <w:proofErr w:type="spellEnd"/>
      <w:r w:rsidRPr="00CA62EE">
        <w:rPr>
          <w:sz w:val="24"/>
          <w:szCs w:val="24"/>
        </w:rPr>
        <w:t xml:space="preserve"> свиты в пределах левобережной части Южной площади содержит 5 угольных пластов: “0” (нулевой), I, II, III, и IV.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Рабочими являются два верхних пласта угля - III и IV.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Угольный пласт III имеет сложное строение, количество угольных пачек в пласте колеблется от 2 до 8 и делится на три пачки: верхнюю, среднюю и нижнюю.</w:t>
      </w:r>
    </w:p>
    <w:p w:rsidR="00D5502B" w:rsidRPr="00CA62EE" w:rsidRDefault="00D5502B" w:rsidP="00D5502B">
      <w:pPr>
        <w:ind w:firstLine="708"/>
        <w:jc w:val="both"/>
        <w:rPr>
          <w:sz w:val="24"/>
          <w:szCs w:val="24"/>
        </w:rPr>
      </w:pPr>
      <w:r w:rsidRPr="00CA62EE">
        <w:rPr>
          <w:sz w:val="24"/>
          <w:szCs w:val="24"/>
        </w:rPr>
        <w:t>В целом по левобережной части Южной площади общая мощность угольного пласта III колеблется от 2.25 до 20.88м и, в среднем, составляет около 10м (12.10м по данным горно-</w:t>
      </w:r>
      <w:proofErr w:type="spellStart"/>
      <w:r w:rsidRPr="00CA62EE">
        <w:rPr>
          <w:sz w:val="24"/>
          <w:szCs w:val="24"/>
        </w:rPr>
        <w:t>эксплутационных</w:t>
      </w:r>
      <w:proofErr w:type="spellEnd"/>
      <w:r w:rsidRPr="00CA62EE">
        <w:rPr>
          <w:sz w:val="24"/>
          <w:szCs w:val="24"/>
        </w:rPr>
        <w:t xml:space="preserve"> работ и 7.75м по данным буровых скважин).</w:t>
      </w:r>
    </w:p>
    <w:p w:rsidR="00D5502B" w:rsidRPr="00D27240" w:rsidRDefault="00D5502B" w:rsidP="00D5502B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>Суммарная мощность угольных пачек, составляющих пласт, находится в пределах от 5.04 до 8.68м и, в среднем, равна 6.80м.</w:t>
      </w:r>
    </w:p>
    <w:p w:rsidR="00D5502B" w:rsidRPr="00D27240" w:rsidRDefault="00D5502B" w:rsidP="00D5502B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 xml:space="preserve">Пласт IV расположен выше пласта III, в среднем на 10м по нормали. Пласт IV - по данным канав и штолен, вскрывших его вблизи выхода на дневную поверхность, по 7 </w:t>
      </w:r>
      <w:proofErr w:type="spellStart"/>
      <w:r w:rsidRPr="00D27240">
        <w:rPr>
          <w:sz w:val="24"/>
          <w:szCs w:val="24"/>
        </w:rPr>
        <w:t>пластопересечениям</w:t>
      </w:r>
      <w:proofErr w:type="spellEnd"/>
      <w:r w:rsidRPr="00D27240">
        <w:rPr>
          <w:sz w:val="24"/>
          <w:szCs w:val="24"/>
        </w:rPr>
        <w:t xml:space="preserve"> имеет мощность, колеблющуюся от 0.18 до 2.07м, и в среднем составляет 1.54м.</w:t>
      </w:r>
    </w:p>
    <w:p w:rsidR="00D5502B" w:rsidRPr="00D27240" w:rsidRDefault="00D5502B" w:rsidP="00D5502B">
      <w:pPr>
        <w:ind w:firstLine="708"/>
        <w:jc w:val="both"/>
        <w:rPr>
          <w:sz w:val="24"/>
          <w:szCs w:val="24"/>
        </w:rPr>
      </w:pPr>
      <w:r w:rsidRPr="00D27240">
        <w:rPr>
          <w:sz w:val="24"/>
          <w:szCs w:val="24"/>
        </w:rPr>
        <w:t xml:space="preserve">Месторождение </w:t>
      </w:r>
      <w:proofErr w:type="spellStart"/>
      <w:r w:rsidRPr="00D27240">
        <w:rPr>
          <w:sz w:val="24"/>
          <w:szCs w:val="24"/>
        </w:rPr>
        <w:t>Ташкомырское</w:t>
      </w:r>
      <w:proofErr w:type="spellEnd"/>
      <w:r w:rsidRPr="00D27240">
        <w:rPr>
          <w:sz w:val="24"/>
          <w:szCs w:val="24"/>
        </w:rPr>
        <w:t xml:space="preserve"> Южная площадь поле «Капитальная» </w:t>
      </w:r>
      <w:r>
        <w:rPr>
          <w:sz w:val="24"/>
          <w:szCs w:val="24"/>
        </w:rPr>
        <w:t>Запад</w:t>
      </w:r>
      <w:r w:rsidRPr="00D27240">
        <w:rPr>
          <w:sz w:val="24"/>
          <w:szCs w:val="24"/>
        </w:rPr>
        <w:t xml:space="preserve">ный фланг </w:t>
      </w:r>
      <w:r>
        <w:rPr>
          <w:sz w:val="24"/>
          <w:szCs w:val="24"/>
        </w:rPr>
        <w:t xml:space="preserve">запасы </w:t>
      </w:r>
      <w:r w:rsidRPr="00D27240">
        <w:rPr>
          <w:sz w:val="24"/>
          <w:szCs w:val="24"/>
        </w:rPr>
        <w:t>составляет по категории А+В+С</w:t>
      </w:r>
      <w:r w:rsidRPr="00D2724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7 000,0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онн</w:t>
      </w:r>
      <w:proofErr w:type="spellEnd"/>
      <w:r>
        <w:rPr>
          <w:sz w:val="24"/>
          <w:szCs w:val="24"/>
        </w:rPr>
        <w:t>.</w:t>
      </w:r>
    </w:p>
    <w:p w:rsidR="00D5502B" w:rsidRDefault="00D5502B" w:rsidP="00D5502B">
      <w:pPr>
        <w:tabs>
          <w:tab w:val="left" w:pos="518"/>
          <w:tab w:val="left" w:pos="1620"/>
        </w:tabs>
        <w:ind w:firstLine="709"/>
        <w:jc w:val="both"/>
        <w:rPr>
          <w:sz w:val="24"/>
          <w:szCs w:val="24"/>
        </w:rPr>
      </w:pPr>
    </w:p>
    <w:p w:rsidR="00D5502B" w:rsidRPr="007F46F3" w:rsidRDefault="00D5502B" w:rsidP="00D5502B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D5502B" w:rsidRPr="007F46F3" w:rsidRDefault="00D5502B" w:rsidP="00D5502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4.1.</w:t>
      </w:r>
      <w:r w:rsidRPr="007F46F3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D5502B" w:rsidRPr="007F46F3" w:rsidRDefault="00D5502B" w:rsidP="00D5502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4.2.</w:t>
      </w:r>
      <w:r w:rsidRPr="007F46F3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недр, прошедшего экспертизу в части промышленной, экологической безопасности и охраны недр, а также разрешение на </w:t>
      </w:r>
      <w:r>
        <w:rPr>
          <w:rStyle w:val="FontStyle16"/>
          <w:rFonts w:eastAsia="Gungsuh"/>
          <w:sz w:val="24"/>
          <w:szCs w:val="24"/>
        </w:rPr>
        <w:t>разработки</w:t>
      </w:r>
      <w:r w:rsidRPr="007F46F3">
        <w:rPr>
          <w:rStyle w:val="FontStyle16"/>
          <w:rFonts w:eastAsia="Gungsuh"/>
          <w:sz w:val="24"/>
          <w:szCs w:val="24"/>
        </w:rPr>
        <w:t xml:space="preserve"> недр;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D5502B" w:rsidRPr="007F46F3" w:rsidRDefault="00D5502B" w:rsidP="00D5502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Аукцион состоится 01</w:t>
      </w:r>
      <w:r w:rsidRPr="00B93A62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</w:t>
      </w:r>
      <w:r w:rsidRPr="00B93A62">
        <w:rPr>
          <w:rStyle w:val="FontStyle16"/>
          <w:rFonts w:eastAsia="Gungsuh"/>
          <w:sz w:val="24"/>
          <w:szCs w:val="24"/>
        </w:rPr>
        <w:t>ября 2024 года в селе Массы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Ноокенского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AE16B5" w:rsidRPr="00E53AE7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27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сентябр</w:t>
      </w:r>
      <w:r w:rsidRPr="00B93A62">
        <w:rPr>
          <w:rStyle w:val="FontStyle16"/>
          <w:rFonts w:eastAsia="Gungsuh"/>
          <w:sz w:val="24"/>
          <w:szCs w:val="24"/>
          <w:lang w:val="ky-KG"/>
        </w:rPr>
        <w:t>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по </w:t>
      </w:r>
      <w:r>
        <w:rPr>
          <w:rStyle w:val="FontStyle16"/>
          <w:rFonts w:eastAsia="Gungsuh"/>
          <w:sz w:val="24"/>
          <w:szCs w:val="24"/>
        </w:rPr>
        <w:t>30</w:t>
      </w:r>
      <w:r w:rsidRPr="00B93A62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ок</w:t>
      </w:r>
      <w:r w:rsidRPr="00B93A62">
        <w:rPr>
          <w:rStyle w:val="FontStyle16"/>
          <w:rFonts w:eastAsia="Gungsuh"/>
          <w:sz w:val="24"/>
          <w:szCs w:val="24"/>
          <w:lang w:val="ky-KG"/>
        </w:rPr>
        <w:t>тября</w:t>
      </w:r>
      <w:r w:rsidRPr="00B93A62">
        <w:rPr>
          <w:rStyle w:val="FontStyle16"/>
          <w:rFonts w:eastAsia="Gungsuh"/>
          <w:sz w:val="24"/>
          <w:szCs w:val="24"/>
        </w:rPr>
        <w:t xml:space="preserve">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B93A62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B93A62">
        <w:rPr>
          <w:rStyle w:val="FontStyle16"/>
          <w:rFonts w:eastAsia="Gungsuh"/>
          <w:sz w:val="24"/>
          <w:szCs w:val="24"/>
        </w:rPr>
        <w:t>. № 305.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AE16B5" w:rsidRDefault="00AE16B5" w:rsidP="00AE16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AE16B5" w:rsidRDefault="00AE16B5" w:rsidP="00AE16B5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B93A62">
        <w:rPr>
          <w:rStyle w:val="FontStyle16"/>
          <w:rFonts w:eastAsia="Gungsuh"/>
          <w:sz w:val="24"/>
          <w:szCs w:val="24"/>
        </w:rPr>
        <w:t xml:space="preserve">часов </w:t>
      </w:r>
      <w:r>
        <w:rPr>
          <w:rStyle w:val="FontStyle16"/>
          <w:rFonts w:eastAsia="Gungsuh"/>
          <w:sz w:val="24"/>
          <w:szCs w:val="24"/>
        </w:rPr>
        <w:t>30</w:t>
      </w:r>
      <w:r w:rsidRPr="00B93A62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ок</w:t>
      </w:r>
      <w:r w:rsidRPr="00B93A62">
        <w:rPr>
          <w:rStyle w:val="FontStyle16"/>
          <w:rFonts w:eastAsia="Gungsuh"/>
          <w:sz w:val="24"/>
          <w:szCs w:val="24"/>
        </w:rPr>
        <w:t>тября 2024 года включительно</w:t>
      </w:r>
      <w:r>
        <w:rPr>
          <w:rStyle w:val="FontStyle16"/>
          <w:rFonts w:eastAsia="Gungsuh"/>
          <w:sz w:val="24"/>
          <w:szCs w:val="24"/>
        </w:rPr>
        <w:t xml:space="preserve">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D5502B" w:rsidRPr="007F46F3" w:rsidRDefault="00D5502B" w:rsidP="00D5502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D5502B" w:rsidRPr="007F46F3" w:rsidRDefault="00D5502B" w:rsidP="00D5502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D5502B" w:rsidRPr="007F46F3" w:rsidRDefault="00D5502B" w:rsidP="00D5502B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D5502B" w:rsidRPr="007F46F3" w:rsidRDefault="00D5502B" w:rsidP="00D5502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540"/>
        <w:rPr>
          <w:rStyle w:val="FontStyle16"/>
        </w:rPr>
      </w:pPr>
      <w:r w:rsidRPr="007F46F3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540"/>
        <w:rPr>
          <w:rStyle w:val="FontStyle16"/>
        </w:rPr>
      </w:pPr>
      <w:r w:rsidRPr="007F46F3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D5502B" w:rsidRPr="007F46F3" w:rsidRDefault="00D5502B" w:rsidP="00D5502B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  <w:b/>
        </w:rPr>
        <w:t>9.</w:t>
      </w:r>
      <w:r w:rsidRPr="007F46F3">
        <w:rPr>
          <w:rStyle w:val="FontStyle16"/>
          <w:rFonts w:eastAsia="Gungsuh"/>
          <w:b/>
        </w:rPr>
        <w:tab/>
        <w:t>Сбор за участие в аукционе и гарантийный взнос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</w:rPr>
      </w:pPr>
      <w:r w:rsidRPr="007F46F3">
        <w:rPr>
          <w:rStyle w:val="FontStyle16"/>
          <w:rFonts w:eastAsia="Gungsuh"/>
        </w:rPr>
        <w:t>Сбор за участие в аукционе уста</w:t>
      </w:r>
      <w:r w:rsidRPr="00F560AD">
        <w:rPr>
          <w:rStyle w:val="FontStyle16"/>
          <w:rFonts w:eastAsia="Gungsuh"/>
        </w:rPr>
        <w:t>навливается в размере</w:t>
      </w:r>
      <w:r w:rsidRPr="00F560AD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>11 943</w:t>
      </w:r>
      <w:r w:rsidRPr="00F560AD">
        <w:rPr>
          <w:rStyle w:val="FontStyle16"/>
          <w:rFonts w:eastAsia="Gungsuh"/>
          <w:b/>
        </w:rPr>
        <w:t xml:space="preserve"> сомов</w:t>
      </w:r>
      <w:r w:rsidRPr="00F560AD">
        <w:rPr>
          <w:rStyle w:val="FontStyle16"/>
          <w:rFonts w:eastAsia="Gungsuh"/>
        </w:rPr>
        <w:t>, а гарантийный взнос –</w:t>
      </w:r>
      <w:r w:rsidRPr="00F560AD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 xml:space="preserve">100 000 </w:t>
      </w:r>
      <w:r w:rsidRPr="00F560AD">
        <w:rPr>
          <w:rStyle w:val="FontStyle16"/>
          <w:rFonts w:eastAsia="Gungsuh"/>
          <w:b/>
        </w:rPr>
        <w:t>долларов США.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D5502B" w:rsidRPr="007F46F3" w:rsidRDefault="00D5502B" w:rsidP="00D5502B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«сбор за участие в аукционе___________________________________»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</w:rPr>
      </w:pPr>
      <w:r w:rsidRPr="007F46F3">
        <w:rPr>
          <w:rStyle w:val="FontStyle16"/>
          <w:rFonts w:eastAsia="Gungsuh"/>
          <w:i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D5502B" w:rsidRPr="007F46F3" w:rsidRDefault="00D5502B" w:rsidP="00D5502B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D5502B" w:rsidRPr="007F46F3" w:rsidRDefault="00D5502B" w:rsidP="00D5502B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:rsidR="00D5502B" w:rsidRPr="007F46F3" w:rsidRDefault="00D5502B" w:rsidP="00D5502B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:rsidR="00D5502B" w:rsidRPr="007F46F3" w:rsidRDefault="00D5502B" w:rsidP="00D5502B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подписать протокол итогов аукциона;</w:t>
      </w:r>
    </w:p>
    <w:p w:rsidR="00D5502B" w:rsidRPr="007F46F3" w:rsidRDefault="00D5502B" w:rsidP="00D5502B">
      <w:pPr>
        <w:pStyle w:val="Style2"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- отказа оплатить заявленную сумму;</w:t>
      </w:r>
    </w:p>
    <w:p w:rsidR="00D5502B" w:rsidRPr="007F46F3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</w:rPr>
        <w:t>с даты проведения</w:t>
      </w:r>
      <w:proofErr w:type="gramEnd"/>
      <w:r w:rsidRPr="007F46F3">
        <w:rPr>
          <w:rStyle w:val="FontStyle16"/>
          <w:rFonts w:eastAsia="Gungsuh"/>
        </w:rPr>
        <w:t xml:space="preserve"> аукциона.</w:t>
      </w:r>
    </w:p>
    <w:p w:rsidR="00D5502B" w:rsidRPr="00F560AD" w:rsidRDefault="00D5502B" w:rsidP="00D5502B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</w:rPr>
      </w:pPr>
      <w:r w:rsidRPr="00F560AD">
        <w:rPr>
          <w:rStyle w:val="FontStyle16"/>
          <w:rFonts w:eastAsia="Gungsuh"/>
          <w:b/>
        </w:rPr>
        <w:t>10.</w:t>
      </w:r>
      <w:r w:rsidRPr="00F560AD">
        <w:rPr>
          <w:rStyle w:val="FontStyle16"/>
          <w:rFonts w:eastAsia="Gungsuh"/>
          <w:b/>
        </w:rPr>
        <w:tab/>
        <w:t>Стартовая цена объекта аукциона</w:t>
      </w:r>
    </w:p>
    <w:p w:rsidR="00D5502B" w:rsidRPr="00F560AD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F560AD">
        <w:rPr>
          <w:rStyle w:val="FontStyle16"/>
          <w:rFonts w:eastAsia="Gungsuh"/>
        </w:rPr>
        <w:t xml:space="preserve">Стартовая цена объекта аукциона составляет </w:t>
      </w:r>
      <w:r>
        <w:rPr>
          <w:rStyle w:val="FontStyle16"/>
          <w:rFonts w:eastAsia="Gungsuh"/>
        </w:rPr>
        <w:t>18 271</w:t>
      </w:r>
      <w:r w:rsidRPr="00F560AD">
        <w:rPr>
          <w:rStyle w:val="FontStyle16"/>
          <w:rFonts w:eastAsia="Gungsuh"/>
        </w:rPr>
        <w:t xml:space="preserve"> долларов США.</w:t>
      </w:r>
    </w:p>
    <w:p w:rsidR="00D5502B" w:rsidRPr="00F560AD" w:rsidRDefault="00D5502B" w:rsidP="00D5502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F560AD">
        <w:rPr>
          <w:rStyle w:val="FontStyle16"/>
          <w:rFonts w:eastAsia="Gungsuh"/>
          <w:b/>
        </w:rPr>
        <w:t>11.</w:t>
      </w:r>
      <w:r w:rsidRPr="00F560AD">
        <w:rPr>
          <w:rStyle w:val="FontStyle16"/>
          <w:rFonts w:eastAsia="Gungsuh"/>
          <w:b/>
        </w:rPr>
        <w:tab/>
        <w:t>Шаг аукциона</w:t>
      </w:r>
    </w:p>
    <w:p w:rsidR="00D5502B" w:rsidRPr="00F560AD" w:rsidRDefault="00D5502B" w:rsidP="00D5502B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F560AD">
        <w:rPr>
          <w:rStyle w:val="FontStyle16"/>
          <w:rFonts w:eastAsia="Gungsuh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</w:rPr>
        <w:t xml:space="preserve"> </w:t>
      </w:r>
      <w:r>
        <w:rPr>
          <w:rStyle w:val="FontStyle16"/>
          <w:rFonts w:eastAsia="Gungsuh"/>
          <w:b/>
        </w:rPr>
        <w:t>1827</w:t>
      </w:r>
      <w:r w:rsidRPr="00F560AD">
        <w:rPr>
          <w:rStyle w:val="FontStyle16"/>
          <w:rFonts w:eastAsia="Gungsuh"/>
        </w:rPr>
        <w:t xml:space="preserve"> долларов США, максимальный шаг – </w:t>
      </w:r>
      <w:r>
        <w:rPr>
          <w:rStyle w:val="FontStyle16"/>
          <w:rFonts w:eastAsia="Gungsuh"/>
        </w:rPr>
        <w:t>36 542</w:t>
      </w:r>
      <w:r w:rsidRPr="00F560AD">
        <w:rPr>
          <w:rStyle w:val="FontStyle16"/>
          <w:rFonts w:eastAsia="Gungsuh"/>
        </w:rPr>
        <w:t xml:space="preserve"> долларов США.</w:t>
      </w:r>
    </w:p>
    <w:p w:rsidR="00D5502B" w:rsidRPr="00F560AD" w:rsidRDefault="00D5502B" w:rsidP="00D5502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F560AD">
        <w:rPr>
          <w:rStyle w:val="FontStyle16"/>
          <w:rFonts w:eastAsia="Gungsuh"/>
          <w:b/>
        </w:rPr>
        <w:t>12.</w:t>
      </w:r>
      <w:r w:rsidRPr="00F560AD">
        <w:rPr>
          <w:rStyle w:val="FontStyle16"/>
          <w:rFonts w:eastAsia="Gungsuh"/>
          <w:b/>
        </w:rPr>
        <w:tab/>
        <w:t>Победитель аукциона</w:t>
      </w:r>
    </w:p>
    <w:p w:rsidR="00D5502B" w:rsidRPr="007F46F3" w:rsidRDefault="00D5502B" w:rsidP="00D5502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7F46F3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AE16B5">
        <w:rPr>
          <w:rStyle w:val="FontStyle16"/>
          <w:rFonts w:eastAsia="Gungsuh"/>
        </w:rPr>
        <w:t>льзования недрами в течение пятнадцати</w:t>
      </w:r>
      <w:bookmarkStart w:id="0" w:name="_GoBack"/>
      <w:bookmarkEnd w:id="0"/>
      <w:r w:rsidRPr="007F46F3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D5502B" w:rsidRPr="007F46F3" w:rsidRDefault="00D5502B" w:rsidP="00D5502B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D5502B" w:rsidRPr="007F46F3" w:rsidRDefault="00D5502B" w:rsidP="00D5502B">
      <w:pPr>
        <w:rPr>
          <w:color w:val="FF0000"/>
          <w:sz w:val="24"/>
          <w:szCs w:val="24"/>
        </w:rPr>
      </w:pPr>
    </w:p>
    <w:p w:rsidR="00D5502B" w:rsidRPr="007F46F3" w:rsidRDefault="00D5502B" w:rsidP="00D5502B">
      <w:pPr>
        <w:rPr>
          <w:color w:val="FF0000"/>
          <w:sz w:val="24"/>
          <w:szCs w:val="24"/>
        </w:rPr>
      </w:pPr>
    </w:p>
    <w:p w:rsidR="00660233" w:rsidRDefault="00660233"/>
    <w:sectPr w:rsidR="00660233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16B5">
      <w:r>
        <w:separator/>
      </w:r>
    </w:p>
  </w:endnote>
  <w:endnote w:type="continuationSeparator" w:id="0">
    <w:p w:rsidR="00000000" w:rsidRDefault="00AE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D5502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6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6CE9" w:rsidRDefault="00AE16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16B5">
      <w:r>
        <w:separator/>
      </w:r>
    </w:p>
  </w:footnote>
  <w:footnote w:type="continuationSeparator" w:id="0">
    <w:p w:rsidR="00000000" w:rsidRDefault="00AE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DB"/>
    <w:rsid w:val="002A6BDB"/>
    <w:rsid w:val="00660233"/>
    <w:rsid w:val="00AE16B5"/>
    <w:rsid w:val="00D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D5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1">
    <w:name w:val="111"/>
    <w:basedOn w:val="a"/>
    <w:link w:val="1110"/>
    <w:qFormat/>
    <w:rsid w:val="00D5502B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D5502B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D5502B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D5502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D5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D5502B"/>
    <w:pPr>
      <w:spacing w:after="60" w:line="276" w:lineRule="auto"/>
      <w:ind w:firstLine="567"/>
      <w:jc w:val="both"/>
    </w:pPr>
    <w:rPr>
      <w:rFonts w:ascii="Arial" w:hAnsi="Arial" w:cs="Arial"/>
    </w:rPr>
  </w:style>
  <w:style w:type="table" w:styleId="a3">
    <w:name w:val="Table Grid"/>
    <w:basedOn w:val="a1"/>
    <w:uiPriority w:val="39"/>
    <w:rsid w:val="00D5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502B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D5502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D5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1">
    <w:name w:val="111"/>
    <w:basedOn w:val="a"/>
    <w:link w:val="1110"/>
    <w:qFormat/>
    <w:rsid w:val="00D5502B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D5502B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D5502B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D5502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D5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D5502B"/>
    <w:pPr>
      <w:spacing w:after="60" w:line="276" w:lineRule="auto"/>
      <w:ind w:firstLine="567"/>
      <w:jc w:val="both"/>
    </w:pPr>
    <w:rPr>
      <w:rFonts w:ascii="Arial" w:hAnsi="Arial" w:cs="Arial"/>
    </w:rPr>
  </w:style>
  <w:style w:type="table" w:styleId="a3">
    <w:name w:val="Table Grid"/>
    <w:basedOn w:val="a1"/>
    <w:uiPriority w:val="39"/>
    <w:rsid w:val="00D55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502B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D5502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3172</Words>
  <Characters>18083</Characters>
  <Application>Microsoft Office Word</Application>
  <DocSecurity>0</DocSecurity>
  <Lines>150</Lines>
  <Paragraphs>42</Paragraphs>
  <ScaleCrop>false</ScaleCrop>
  <Company/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2024-08-01T09:41:00Z</dcterms:created>
  <dcterms:modified xsi:type="dcterms:W3CDTF">2024-09-27T04:56:00Z</dcterms:modified>
</cp:coreProperties>
</file>